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4CF7B" w14:textId="141A0B3A" w:rsidR="008F1127" w:rsidRDefault="00AB41AD">
      <w:proofErr w:type="spellStart"/>
      <w:r>
        <w:t>SouthSide</w:t>
      </w:r>
      <w:proofErr w:type="spellEnd"/>
      <w:r>
        <w:t xml:space="preserve"> Track Meeting 26</w:t>
      </w:r>
      <w:r w:rsidRPr="00AB41AD">
        <w:rPr>
          <w:vertAlign w:val="superscript"/>
        </w:rPr>
        <w:t>th</w:t>
      </w:r>
      <w:r>
        <w:t xml:space="preserve"> March 2024 </w:t>
      </w:r>
    </w:p>
    <w:p w14:paraId="57E3316D" w14:textId="62B777EF" w:rsidR="00AB41AD" w:rsidRDefault="00AB41AD">
      <w:r>
        <w:t xml:space="preserve">Present </w:t>
      </w:r>
      <w:r>
        <w:tab/>
        <w:t xml:space="preserve">Cllr. J. Jepson </w:t>
      </w:r>
      <w:r>
        <w:tab/>
      </w:r>
      <w:r>
        <w:tab/>
        <w:t xml:space="preserve">Cllr. K. Plummer </w:t>
      </w:r>
      <w:r>
        <w:tab/>
        <w:t xml:space="preserve">Cllr. B. Herbert </w:t>
      </w:r>
    </w:p>
    <w:p w14:paraId="52C2A812" w14:textId="74C7940E" w:rsidR="00AB41AD" w:rsidRDefault="00AB41AD" w:rsidP="00AB41AD">
      <w:pPr>
        <w:ind w:left="1440"/>
      </w:pPr>
      <w:r>
        <w:t xml:space="preserve">Cllr. P. Harry </w:t>
      </w:r>
      <w:r>
        <w:tab/>
      </w:r>
      <w:r>
        <w:tab/>
        <w:t xml:space="preserve">Cllr. R. Taylor </w:t>
      </w:r>
      <w:r w:rsidR="00CF377A">
        <w:tab/>
      </w:r>
      <w:r w:rsidR="00CF377A">
        <w:tab/>
        <w:t>Cllr. G. Wright</w:t>
      </w:r>
    </w:p>
    <w:p w14:paraId="32EB758B" w14:textId="7D4FBEA0" w:rsidR="00AB41AD" w:rsidRDefault="00AB41AD">
      <w:r>
        <w:t xml:space="preserve">Clerk Mrs Jennifer Spear </w:t>
      </w:r>
    </w:p>
    <w:p w14:paraId="74842A94" w14:textId="77777777" w:rsidR="00AB41AD" w:rsidRDefault="00AB41AD"/>
    <w:p w14:paraId="155FC3FB" w14:textId="34E51848" w:rsidR="00AB41AD" w:rsidRDefault="00CF377A">
      <w:r>
        <w:t>Presentation at the Annual Parish Meeting</w:t>
      </w:r>
    </w:p>
    <w:p w14:paraId="32FB0B6A" w14:textId="6B6BCA1A" w:rsidR="00AB41AD" w:rsidRDefault="00AB41AD">
      <w:r>
        <w:t xml:space="preserve">Presentation </w:t>
      </w:r>
      <w:r w:rsidR="00CF377A">
        <w:t xml:space="preserve">will include </w:t>
      </w:r>
      <w:r>
        <w:t xml:space="preserve">the erosion </w:t>
      </w:r>
      <w:r w:rsidR="00CF377A">
        <w:t xml:space="preserve">and loss </w:t>
      </w:r>
      <w:r>
        <w:t xml:space="preserve">of the green and the reasons behind the proposal, </w:t>
      </w:r>
      <w:r w:rsidR="00CF377A">
        <w:t xml:space="preserve">with the breakdown of the component parts of the project proposal including </w:t>
      </w:r>
      <w:r>
        <w:t>the barrier and the posts,</w:t>
      </w:r>
      <w:r w:rsidR="00CF377A">
        <w:t xml:space="preserve"> and if this is successful what the</w:t>
      </w:r>
      <w:r>
        <w:t xml:space="preserve"> future projects along that area. </w:t>
      </w:r>
    </w:p>
    <w:p w14:paraId="480F8C26" w14:textId="2BD2AC48" w:rsidR="00AB41AD" w:rsidRDefault="00CF377A">
      <w:r>
        <w:t>The t</w:t>
      </w:r>
      <w:r w:rsidR="00AB41AD">
        <w:t xml:space="preserve">ender request is well underway, clerk confirmed that 3 proposals have been received for the barrier and the bollards phasing, one for the surface, with one site meeting arranged tomorrow, and one other company quoting hopefully before next week. </w:t>
      </w:r>
    </w:p>
    <w:p w14:paraId="42A0CBD4" w14:textId="732660A0" w:rsidR="00AB41AD" w:rsidRDefault="00AB41AD">
      <w:r>
        <w:t xml:space="preserve">Cllr.  J. Jepson updated Cllr. R. Taylor on the new proposal since his last attendance at the meetings when he was away, with a </w:t>
      </w:r>
      <w:r w:rsidR="00CF377A">
        <w:t>reduced spec from before due to the cost. Cllr. R. Taylor asked if this would have an impact on the longevity of the track, but he was advised that it wouldn’t.</w:t>
      </w:r>
    </w:p>
    <w:p w14:paraId="57EBD8BC" w14:textId="418AEE56" w:rsidR="00AB41AD" w:rsidRDefault="00AB41AD">
      <w:r>
        <w:t xml:space="preserve">Cllr. K. Plummer </w:t>
      </w:r>
      <w:r w:rsidR="00CF377A">
        <w:t xml:space="preserve">asked if </w:t>
      </w:r>
      <w:r>
        <w:t xml:space="preserve">there be time for feedback </w:t>
      </w:r>
      <w:r w:rsidR="00CF377A">
        <w:t xml:space="preserve">and questions </w:t>
      </w:r>
      <w:r>
        <w:t xml:space="preserve">from </w:t>
      </w:r>
      <w:r w:rsidR="00CF377A">
        <w:t>the attendees</w:t>
      </w:r>
      <w:r>
        <w:t xml:space="preserve"> at the meeting?  </w:t>
      </w:r>
      <w:proofErr w:type="gramStart"/>
      <w:r w:rsidR="00CF377A">
        <w:t>Y</w:t>
      </w:r>
      <w:r>
        <w:t>es</w:t>
      </w:r>
      <w:proofErr w:type="gramEnd"/>
      <w:r>
        <w:t xml:space="preserve"> we will be open to questions, but would be good to point people to the website and </w:t>
      </w:r>
      <w:r w:rsidR="00CF377A">
        <w:t xml:space="preserve">advise that they </w:t>
      </w:r>
      <w:r>
        <w:t>can then contact the clerk with any other questions and feedback that</w:t>
      </w:r>
      <w:r w:rsidR="00CF377A">
        <w:t xml:space="preserve"> they may have so that we can keep a record of the feedback.</w:t>
      </w:r>
    </w:p>
    <w:p w14:paraId="10D9ADE2" w14:textId="6BA5AEA1" w:rsidR="00AB41AD" w:rsidRDefault="00565587">
      <w:r>
        <w:t xml:space="preserve">Cllr. J. Jepson </w:t>
      </w:r>
      <w:r w:rsidR="00CF377A">
        <w:t xml:space="preserve">question if we have received objections if these too can be discussed, clerk advised of course as all comments/ feedback is important. </w:t>
      </w:r>
      <w:r>
        <w:t xml:space="preserve"> </w:t>
      </w:r>
    </w:p>
    <w:p w14:paraId="1C2F7005" w14:textId="25E2FB75" w:rsidR="00565587" w:rsidRDefault="00565587">
      <w:r>
        <w:t>Cllr. G. Wright asked if we have received a bill from Steve Sawyer for his time, the clerk advised that we haven’t, but she will chase him for this</w:t>
      </w:r>
      <w:r w:rsidR="00E36840">
        <w:t xml:space="preserve">. </w:t>
      </w:r>
    </w:p>
    <w:p w14:paraId="4710A966" w14:textId="2E90BEBF" w:rsidR="00565587" w:rsidRDefault="00E36840">
      <w:r>
        <w:t>It was discussed about w</w:t>
      </w:r>
      <w:r w:rsidR="00565587">
        <w:t>ho is going to be overseeing this project, as Steve Sawyer hasn’t been available since last year, so we will need to look at who is going to project manage this if we go ahead</w:t>
      </w:r>
      <w:r>
        <w:t>,</w:t>
      </w:r>
      <w:r w:rsidR="00565587">
        <w:t xml:space="preserve"> if the quotations come in within budget</w:t>
      </w:r>
      <w:r>
        <w:t>, this may also depend on who is the successful contractor.</w:t>
      </w:r>
    </w:p>
    <w:p w14:paraId="7F52CA68" w14:textId="5434613E" w:rsidR="00565587" w:rsidRDefault="00565587">
      <w:r>
        <w:t xml:space="preserve">Cllr. R. Taylor </w:t>
      </w:r>
      <w:r w:rsidR="00E36840">
        <w:t xml:space="preserve">questioned the </w:t>
      </w:r>
      <w:r>
        <w:t xml:space="preserve">posts around the turning bay, Cllr. J. Jepson advised that these would be lockable ones so they can be removed for access onto the green. </w:t>
      </w:r>
    </w:p>
    <w:p w14:paraId="67AD187B" w14:textId="6F1B361D" w:rsidR="000359A3" w:rsidRDefault="00E36840" w:rsidP="00E36840">
      <w:r>
        <w:t xml:space="preserve">The members went through each phase of the proposal to see if any changes were needed, the only possible change may be the proposed posts around the corners at the edge of the concrete strips – these are an optional extra, and only needed if motorists do continue to drive off the tracks and onto the green. </w:t>
      </w:r>
    </w:p>
    <w:p w14:paraId="576CDAB3" w14:textId="65AD7325" w:rsidR="000359A3" w:rsidRDefault="00E36840">
      <w:r>
        <w:t>E</w:t>
      </w:r>
      <w:r w:rsidR="000359A3">
        <w:t>mergency service</w:t>
      </w:r>
      <w:r>
        <w:t xml:space="preserve"> vehicle access,</w:t>
      </w:r>
      <w:r w:rsidR="000359A3">
        <w:t xml:space="preserve"> is there going to be enough room for them to get through if someone does park along the track badly? Cllr. J. Jepson advised that the width will be approx. 5m with the surface, distance from the property boundaries and where the posts will be installed. </w:t>
      </w:r>
      <w:r w:rsidR="000042F2">
        <w:t>The posts with this proposal will only be outside 3 properties</w:t>
      </w:r>
      <w:r>
        <w:t xml:space="preserve">, at this time and the width of a fir engine is 2.5m wide. </w:t>
      </w:r>
    </w:p>
    <w:p w14:paraId="7014F69A" w14:textId="77777777" w:rsidR="00E36840" w:rsidRDefault="00E36840">
      <w:r>
        <w:t>W</w:t>
      </w:r>
      <w:r w:rsidR="000042F2">
        <w:t>ebsite</w:t>
      </w:r>
      <w:r>
        <w:t xml:space="preserve"> updates needed: </w:t>
      </w:r>
    </w:p>
    <w:p w14:paraId="1B8B8A81" w14:textId="3DC7B26B" w:rsidR="000042F2" w:rsidRDefault="00E36840" w:rsidP="00E36840">
      <w:pPr>
        <w:pStyle w:val="ListParagraph"/>
        <w:numPr>
          <w:ilvl w:val="0"/>
          <w:numId w:val="1"/>
        </w:numPr>
      </w:pPr>
      <w:r>
        <w:t xml:space="preserve">Proposal project book to include the existing </w:t>
      </w:r>
      <w:r w:rsidR="000042F2">
        <w:t xml:space="preserve">front Page / Map Plan/ text about the reasons for the proposal with the illustrations. </w:t>
      </w:r>
    </w:p>
    <w:p w14:paraId="79E310C1" w14:textId="07C4C78A" w:rsidR="00E36840" w:rsidRDefault="00E36840" w:rsidP="00E36840">
      <w:pPr>
        <w:pStyle w:val="ListParagraph"/>
        <w:numPr>
          <w:ilvl w:val="0"/>
          <w:numId w:val="1"/>
        </w:numPr>
      </w:pPr>
      <w:r>
        <w:lastRenderedPageBreak/>
        <w:t xml:space="preserve">Confidential Donation process </w:t>
      </w:r>
    </w:p>
    <w:p w14:paraId="453244D9" w14:textId="5AA8434E" w:rsidR="00E36840" w:rsidRDefault="00E36840" w:rsidP="00E36840">
      <w:pPr>
        <w:pStyle w:val="ListParagraph"/>
        <w:numPr>
          <w:ilvl w:val="0"/>
          <w:numId w:val="1"/>
        </w:numPr>
      </w:pPr>
      <w:r>
        <w:t xml:space="preserve">All the past meeting notes from the previous minutes </w:t>
      </w:r>
    </w:p>
    <w:p w14:paraId="50E3E0FB" w14:textId="6ACE8DCF" w:rsidR="000042F2" w:rsidRDefault="00E36840">
      <w:r>
        <w:t xml:space="preserve">We need a </w:t>
      </w:r>
      <w:r w:rsidR="000042F2">
        <w:t xml:space="preserve">QR code link to the website at the Annual Parish Meeting, available for </w:t>
      </w:r>
      <w:r>
        <w:t>anyone</w:t>
      </w:r>
      <w:r w:rsidR="000042F2">
        <w:t xml:space="preserve"> to take home with the link to the </w:t>
      </w:r>
      <w:r>
        <w:t xml:space="preserve">SST website page. </w:t>
      </w:r>
    </w:p>
    <w:p w14:paraId="2AE6263B" w14:textId="1F3D070A" w:rsidR="000042F2" w:rsidRDefault="00E36840">
      <w:r>
        <w:t>Clerk to w</w:t>
      </w:r>
      <w:r w:rsidR="000042F2">
        <w:t>rite up the consultation process that the parish council have gone through to get to this point</w:t>
      </w:r>
      <w:r>
        <w:t xml:space="preserve"> which can be circulated and added to the website. </w:t>
      </w:r>
    </w:p>
    <w:p w14:paraId="0DB9A264" w14:textId="7DE7F8C9" w:rsidR="000E5BEF" w:rsidRDefault="00E36840">
      <w:r>
        <w:t>A point to note is that s</w:t>
      </w:r>
      <w:r w:rsidR="000E5BEF">
        <w:t xml:space="preserve">ignage will be needed at </w:t>
      </w:r>
      <w:r>
        <w:t xml:space="preserve">either end, along with no parking in the turning bays. </w:t>
      </w:r>
    </w:p>
    <w:p w14:paraId="08520E68" w14:textId="77777777" w:rsidR="000E5BEF" w:rsidRDefault="000E5BEF"/>
    <w:p w14:paraId="788C5370" w14:textId="77777777" w:rsidR="00AB41AD" w:rsidRDefault="00AB41AD"/>
    <w:p w14:paraId="09537B8D" w14:textId="77777777" w:rsidR="00AB41AD" w:rsidRDefault="00AB41AD"/>
    <w:sectPr w:rsidR="00AB41AD" w:rsidSect="00DA39B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C4AE3" w14:textId="77777777" w:rsidR="00DA39BB" w:rsidRDefault="00DA39BB" w:rsidP="00DA39BB">
      <w:pPr>
        <w:spacing w:after="0" w:line="240" w:lineRule="auto"/>
      </w:pPr>
      <w:r>
        <w:separator/>
      </w:r>
    </w:p>
  </w:endnote>
  <w:endnote w:type="continuationSeparator" w:id="0">
    <w:p w14:paraId="25F05261" w14:textId="77777777" w:rsidR="00DA39BB" w:rsidRDefault="00DA39BB" w:rsidP="00DA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5EF9C" w14:textId="77777777" w:rsidR="00DA39BB" w:rsidRDefault="00DA39BB" w:rsidP="00DA39BB">
      <w:pPr>
        <w:spacing w:after="0" w:line="240" w:lineRule="auto"/>
      </w:pPr>
      <w:r>
        <w:separator/>
      </w:r>
    </w:p>
  </w:footnote>
  <w:footnote w:type="continuationSeparator" w:id="0">
    <w:p w14:paraId="6000144F" w14:textId="77777777" w:rsidR="00DA39BB" w:rsidRDefault="00DA39BB" w:rsidP="00DA3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E38E0" w14:textId="6C491F19" w:rsidR="00DA39BB" w:rsidRDefault="00DA39BB" w:rsidP="00DA39BB">
    <w:pPr>
      <w:pStyle w:val="Header"/>
      <w:jc w:val="center"/>
    </w:pPr>
    <w:r>
      <w:rPr>
        <w:noProof/>
      </w:rPr>
      <w:drawing>
        <wp:inline distT="0" distB="0" distL="0" distR="0" wp14:anchorId="4C3AE835" wp14:editId="0AEB2946">
          <wp:extent cx="3794760" cy="1056438"/>
          <wp:effectExtent l="0" t="0" r="0" b="0"/>
          <wp:docPr id="1018315610" name="Picture 1018315610"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6E496D"/>
    <w:multiLevelType w:val="hybridMultilevel"/>
    <w:tmpl w:val="26F273E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174536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AD"/>
    <w:rsid w:val="000042F2"/>
    <w:rsid w:val="000359A3"/>
    <w:rsid w:val="000E5BEF"/>
    <w:rsid w:val="00447D5E"/>
    <w:rsid w:val="00565587"/>
    <w:rsid w:val="008F1127"/>
    <w:rsid w:val="00AB41AD"/>
    <w:rsid w:val="00CF377A"/>
    <w:rsid w:val="00DA39BB"/>
    <w:rsid w:val="00E25CE0"/>
    <w:rsid w:val="00E3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C99EF"/>
  <w15:chartTrackingRefBased/>
  <w15:docId w15:val="{10CBAF61-F8B2-4E53-AC26-3B3A4766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41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41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41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41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41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41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41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41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41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1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41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41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41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41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41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41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41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41AD"/>
    <w:rPr>
      <w:rFonts w:eastAsiaTheme="majorEastAsia" w:cstheme="majorBidi"/>
      <w:color w:val="272727" w:themeColor="text1" w:themeTint="D8"/>
    </w:rPr>
  </w:style>
  <w:style w:type="paragraph" w:styleId="Title">
    <w:name w:val="Title"/>
    <w:basedOn w:val="Normal"/>
    <w:next w:val="Normal"/>
    <w:link w:val="TitleChar"/>
    <w:uiPriority w:val="10"/>
    <w:qFormat/>
    <w:rsid w:val="00AB41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1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41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41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41AD"/>
    <w:pPr>
      <w:spacing w:before="160"/>
      <w:jc w:val="center"/>
    </w:pPr>
    <w:rPr>
      <w:i/>
      <w:iCs/>
      <w:color w:val="404040" w:themeColor="text1" w:themeTint="BF"/>
    </w:rPr>
  </w:style>
  <w:style w:type="character" w:customStyle="1" w:styleId="QuoteChar">
    <w:name w:val="Quote Char"/>
    <w:basedOn w:val="DefaultParagraphFont"/>
    <w:link w:val="Quote"/>
    <w:uiPriority w:val="29"/>
    <w:rsid w:val="00AB41AD"/>
    <w:rPr>
      <w:i/>
      <w:iCs/>
      <w:color w:val="404040" w:themeColor="text1" w:themeTint="BF"/>
    </w:rPr>
  </w:style>
  <w:style w:type="paragraph" w:styleId="ListParagraph">
    <w:name w:val="List Paragraph"/>
    <w:basedOn w:val="Normal"/>
    <w:uiPriority w:val="34"/>
    <w:qFormat/>
    <w:rsid w:val="00AB41AD"/>
    <w:pPr>
      <w:ind w:left="720"/>
      <w:contextualSpacing/>
    </w:pPr>
  </w:style>
  <w:style w:type="character" w:styleId="IntenseEmphasis">
    <w:name w:val="Intense Emphasis"/>
    <w:basedOn w:val="DefaultParagraphFont"/>
    <w:uiPriority w:val="21"/>
    <w:qFormat/>
    <w:rsid w:val="00AB41AD"/>
    <w:rPr>
      <w:i/>
      <w:iCs/>
      <w:color w:val="0F4761" w:themeColor="accent1" w:themeShade="BF"/>
    </w:rPr>
  </w:style>
  <w:style w:type="paragraph" w:styleId="IntenseQuote">
    <w:name w:val="Intense Quote"/>
    <w:basedOn w:val="Normal"/>
    <w:next w:val="Normal"/>
    <w:link w:val="IntenseQuoteChar"/>
    <w:uiPriority w:val="30"/>
    <w:qFormat/>
    <w:rsid w:val="00AB41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41AD"/>
    <w:rPr>
      <w:i/>
      <w:iCs/>
      <w:color w:val="0F4761" w:themeColor="accent1" w:themeShade="BF"/>
    </w:rPr>
  </w:style>
  <w:style w:type="character" w:styleId="IntenseReference">
    <w:name w:val="Intense Reference"/>
    <w:basedOn w:val="DefaultParagraphFont"/>
    <w:uiPriority w:val="32"/>
    <w:qFormat/>
    <w:rsid w:val="00AB41AD"/>
    <w:rPr>
      <w:b/>
      <w:bCs/>
      <w:smallCaps/>
      <w:color w:val="0F4761" w:themeColor="accent1" w:themeShade="BF"/>
      <w:spacing w:val="5"/>
    </w:rPr>
  </w:style>
  <w:style w:type="paragraph" w:styleId="Header">
    <w:name w:val="header"/>
    <w:basedOn w:val="Normal"/>
    <w:link w:val="HeaderChar"/>
    <w:uiPriority w:val="99"/>
    <w:unhideWhenUsed/>
    <w:rsid w:val="00DA3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9BB"/>
  </w:style>
  <w:style w:type="paragraph" w:styleId="Footer">
    <w:name w:val="footer"/>
    <w:basedOn w:val="Normal"/>
    <w:link w:val="FooterChar"/>
    <w:uiPriority w:val="99"/>
    <w:unhideWhenUsed/>
    <w:rsid w:val="00DA3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7A46-0849-4127-B11F-68410CB2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Spear</dc:creator>
  <cp:keywords/>
  <dc:description/>
  <cp:lastModifiedBy>Jennifer Spear</cp:lastModifiedBy>
  <cp:revision>1</cp:revision>
  <dcterms:created xsi:type="dcterms:W3CDTF">2024-03-26T19:41:00Z</dcterms:created>
  <dcterms:modified xsi:type="dcterms:W3CDTF">2024-03-27T14:39:00Z</dcterms:modified>
</cp:coreProperties>
</file>