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ADD0" w14:textId="21CA2286" w:rsidR="003F3F2C" w:rsidRPr="00863E3B" w:rsidRDefault="00EA6412" w:rsidP="00441AE0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Footpath Report </w:t>
      </w:r>
    </w:p>
    <w:p w14:paraId="0181CFCB" w14:textId="77777777" w:rsidR="00441AE0" w:rsidRPr="007C55CC" w:rsidRDefault="00441AE0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C0D604E" w14:textId="77777777" w:rsidR="00441AE0" w:rsidRPr="007C55CC" w:rsidRDefault="00441AE0">
      <w:pPr>
        <w:rPr>
          <w:rFonts w:asciiTheme="minorHAnsi" w:hAnsiTheme="minorHAnsi"/>
        </w:rPr>
      </w:pPr>
    </w:p>
    <w:p w14:paraId="18198CA7" w14:textId="251CE66A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 xml:space="preserve">Date: </w:t>
      </w:r>
      <w:r w:rsidR="00592F7E">
        <w:rPr>
          <w:rFonts w:asciiTheme="minorHAnsi" w:hAnsiTheme="minorHAnsi" w:cstheme="minorHAnsi"/>
          <w:b/>
          <w:sz w:val="20"/>
          <w:szCs w:val="20"/>
        </w:rPr>
        <w:tab/>
      </w:r>
      <w:r w:rsidR="006756AE">
        <w:rPr>
          <w:rFonts w:asciiTheme="minorHAnsi" w:hAnsiTheme="minorHAnsi" w:cstheme="minorHAnsi"/>
          <w:bCs/>
          <w:sz w:val="20"/>
          <w:szCs w:val="20"/>
        </w:rPr>
        <w:t>June</w:t>
      </w:r>
      <w:r w:rsidR="00F90233" w:rsidRPr="001A60CB">
        <w:rPr>
          <w:rFonts w:asciiTheme="minorHAnsi" w:hAnsiTheme="minorHAnsi" w:cstheme="minorHAnsi"/>
          <w:bCs/>
          <w:sz w:val="20"/>
          <w:szCs w:val="20"/>
        </w:rPr>
        <w:t>, 2023</w:t>
      </w:r>
      <w:r w:rsidR="00D529AD" w:rsidRPr="001A60CB">
        <w:rPr>
          <w:rFonts w:asciiTheme="minorHAnsi" w:hAnsiTheme="minorHAnsi" w:cstheme="minorHAnsi"/>
          <w:bCs/>
          <w:sz w:val="20"/>
          <w:szCs w:val="20"/>
        </w:rPr>
        <w:br/>
      </w:r>
    </w:p>
    <w:p w14:paraId="4D9CFD50" w14:textId="193F28C8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>From:</w:t>
      </w:r>
      <w:r w:rsidRPr="001A60CB">
        <w:rPr>
          <w:rFonts w:asciiTheme="minorHAnsi" w:hAnsiTheme="minorHAnsi" w:cstheme="minorHAnsi"/>
          <w:b/>
          <w:sz w:val="20"/>
          <w:szCs w:val="20"/>
        </w:rPr>
        <w:tab/>
      </w:r>
      <w:r w:rsidR="00EA6412" w:rsidRPr="001A60CB">
        <w:rPr>
          <w:rFonts w:asciiTheme="minorHAnsi" w:hAnsiTheme="minorHAnsi" w:cstheme="minorHAnsi"/>
          <w:bCs/>
          <w:sz w:val="20"/>
          <w:szCs w:val="20"/>
        </w:rPr>
        <w:t>Melanie Griggs</w:t>
      </w:r>
    </w:p>
    <w:p w14:paraId="1AAEB8C9" w14:textId="77777777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</w:p>
    <w:p w14:paraId="3BF3BEE0" w14:textId="5C5D6D3F" w:rsidR="009D2292" w:rsidRPr="001A60CB" w:rsidRDefault="009D2292" w:rsidP="009D2292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>Re:</w:t>
      </w:r>
      <w:r w:rsidRPr="001A60CB">
        <w:rPr>
          <w:rFonts w:asciiTheme="minorHAnsi" w:hAnsiTheme="minorHAnsi" w:cstheme="minorHAnsi"/>
          <w:b/>
          <w:sz w:val="20"/>
          <w:szCs w:val="20"/>
        </w:rPr>
        <w:tab/>
      </w:r>
      <w:r w:rsidR="00EA6412" w:rsidRPr="001A60CB">
        <w:rPr>
          <w:rFonts w:asciiTheme="minorHAnsi" w:hAnsiTheme="minorHAnsi" w:cstheme="minorHAnsi"/>
          <w:bCs/>
          <w:sz w:val="20"/>
          <w:szCs w:val="20"/>
        </w:rPr>
        <w:t>Great Bentley Footpaths</w:t>
      </w:r>
      <w:r w:rsidRPr="001A60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216402" w14:textId="3A8B222E" w:rsidR="00EA6412" w:rsidRPr="001A60CB" w:rsidRDefault="00EA6412" w:rsidP="00EA6412">
      <w:pPr>
        <w:rPr>
          <w:rFonts w:asciiTheme="minorHAnsi" w:hAnsiTheme="minorHAnsi" w:cstheme="minorHAnsi"/>
          <w:bCs/>
          <w:sz w:val="20"/>
          <w:szCs w:val="20"/>
        </w:rPr>
      </w:pPr>
    </w:p>
    <w:p w14:paraId="7B3DC967" w14:textId="2C3D2214" w:rsidR="006756AE" w:rsidRDefault="006756AE" w:rsidP="00EA641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Well June has been a great month for </w:t>
      </w:r>
      <w:r w:rsidR="00703436">
        <w:rPr>
          <w:rFonts w:asciiTheme="minorHAnsi" w:hAnsiTheme="minorHAnsi" w:cstheme="minorHAnsi"/>
          <w:bCs/>
          <w:sz w:val="20"/>
          <w:szCs w:val="20"/>
        </w:rPr>
        <w:t>going</w:t>
      </w:r>
      <w:r>
        <w:rPr>
          <w:rFonts w:asciiTheme="minorHAnsi" w:hAnsiTheme="minorHAnsi" w:cstheme="minorHAnsi"/>
          <w:bCs/>
          <w:sz w:val="20"/>
          <w:szCs w:val="20"/>
        </w:rPr>
        <w:t xml:space="preserve"> out on these walks and for the most part this has been </w:t>
      </w:r>
      <w:r w:rsidR="00703436">
        <w:rPr>
          <w:rFonts w:asciiTheme="minorHAnsi" w:hAnsiTheme="minorHAnsi" w:cstheme="minorHAnsi"/>
          <w:bCs/>
          <w:sz w:val="20"/>
          <w:szCs w:val="20"/>
        </w:rPr>
        <w:t>lovely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just a few issues that</w:t>
      </w:r>
      <w:r w:rsidR="00B37D56">
        <w:rPr>
          <w:rFonts w:asciiTheme="minorHAnsi" w:hAnsiTheme="minorHAnsi" w:cstheme="minorHAnsi"/>
          <w:bCs/>
          <w:sz w:val="20"/>
          <w:szCs w:val="20"/>
        </w:rPr>
        <w:t xml:space="preserve"> I have </w:t>
      </w:r>
      <w:r w:rsidR="007218E5">
        <w:rPr>
          <w:rFonts w:asciiTheme="minorHAnsi" w:hAnsiTheme="minorHAnsi" w:cstheme="minorHAnsi"/>
          <w:bCs/>
          <w:sz w:val="20"/>
          <w:szCs w:val="20"/>
        </w:rPr>
        <w:t xml:space="preserve">identified </w:t>
      </w:r>
      <w:r w:rsidR="00B37D56">
        <w:rPr>
          <w:rFonts w:asciiTheme="minorHAnsi" w:hAnsiTheme="minorHAnsi" w:cstheme="minorHAnsi"/>
          <w:bCs/>
          <w:sz w:val="20"/>
          <w:szCs w:val="20"/>
        </w:rPr>
        <w:t>on page 2.</w:t>
      </w:r>
    </w:p>
    <w:p w14:paraId="03CF759D" w14:textId="77777777" w:rsidR="006756AE" w:rsidRDefault="006756AE" w:rsidP="00EA6412">
      <w:pPr>
        <w:rPr>
          <w:rFonts w:asciiTheme="minorHAnsi" w:hAnsiTheme="minorHAnsi" w:cstheme="minorHAnsi"/>
          <w:bCs/>
          <w:sz w:val="20"/>
          <w:szCs w:val="20"/>
        </w:rPr>
      </w:pPr>
    </w:p>
    <w:p w14:paraId="05D76B81" w14:textId="10BD8C76" w:rsidR="006756AE" w:rsidRDefault="007218E5" w:rsidP="00EA641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Just an extra note</w:t>
      </w:r>
      <w:r w:rsidR="00703436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6756AE">
        <w:rPr>
          <w:rFonts w:asciiTheme="minorHAnsi" w:hAnsiTheme="minorHAnsi" w:cstheme="minorHAnsi"/>
          <w:bCs/>
          <w:sz w:val="20"/>
          <w:szCs w:val="20"/>
        </w:rPr>
        <w:t>t would be great to identify the ‘David Gollifer Walk’ on the website plus for my report</w:t>
      </w:r>
      <w:r w:rsidR="00703436">
        <w:rPr>
          <w:rFonts w:asciiTheme="minorHAnsi" w:hAnsiTheme="minorHAnsi" w:cstheme="minorHAnsi"/>
          <w:bCs/>
          <w:sz w:val="20"/>
          <w:szCs w:val="20"/>
        </w:rPr>
        <w:t xml:space="preserve"> but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703436">
        <w:rPr>
          <w:rFonts w:asciiTheme="minorHAnsi" w:hAnsiTheme="minorHAnsi" w:cstheme="minorHAnsi"/>
          <w:bCs/>
          <w:sz w:val="20"/>
          <w:szCs w:val="20"/>
        </w:rPr>
        <w:t>’m unsure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 if the number 13 referred to the current website listing or the Essex County Council PRoW </w:t>
      </w:r>
      <w:r w:rsidR="00104E2D">
        <w:rPr>
          <w:rFonts w:asciiTheme="minorHAnsi" w:hAnsiTheme="minorHAnsi" w:cstheme="minorHAnsi"/>
          <w:bCs/>
          <w:sz w:val="20"/>
          <w:szCs w:val="20"/>
        </w:rPr>
        <w:t xml:space="preserve">route 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number? </w:t>
      </w:r>
    </w:p>
    <w:p w14:paraId="2AB0160F" w14:textId="77777777" w:rsidR="006756AE" w:rsidRDefault="006756AE" w:rsidP="00EA6412">
      <w:pPr>
        <w:rPr>
          <w:rFonts w:asciiTheme="minorHAnsi" w:hAnsiTheme="minorHAnsi" w:cstheme="minorHAnsi"/>
          <w:bCs/>
          <w:sz w:val="20"/>
          <w:szCs w:val="20"/>
        </w:rPr>
      </w:pPr>
    </w:p>
    <w:p w14:paraId="52B1F2EF" w14:textId="231B6463" w:rsidR="00794389" w:rsidRDefault="00703436" w:rsidP="00EA6412">
      <w:r>
        <w:rPr>
          <w:rFonts w:asciiTheme="minorHAnsi" w:hAnsiTheme="minorHAnsi" w:cstheme="minorHAnsi"/>
          <w:bCs/>
          <w:sz w:val="20"/>
          <w:szCs w:val="20"/>
        </w:rPr>
        <w:t>Also,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3436">
        <w:rPr>
          <w:rFonts w:asciiTheme="minorHAnsi" w:hAnsiTheme="minorHAnsi" w:cstheme="minorHAnsi"/>
          <w:bCs/>
          <w:sz w:val="20"/>
          <w:szCs w:val="20"/>
        </w:rPr>
        <w:t>at the close of last</w:t>
      </w:r>
      <w:r>
        <w:rPr>
          <w:rFonts w:asciiTheme="minorHAnsi" w:hAnsiTheme="minorHAnsi" w:cstheme="minorHAnsi"/>
          <w:bCs/>
          <w:sz w:val="20"/>
          <w:szCs w:val="20"/>
        </w:rPr>
        <w:t xml:space="preserve"> month’s</w:t>
      </w:r>
      <w:r w:rsidRPr="00703436">
        <w:rPr>
          <w:rFonts w:asciiTheme="minorHAnsi" w:hAnsiTheme="minorHAnsi" w:cstheme="minorHAnsi"/>
          <w:bCs/>
          <w:sz w:val="20"/>
          <w:szCs w:val="20"/>
        </w:rPr>
        <w:t xml:space="preserve"> meeting</w:t>
      </w:r>
      <w:r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Pr="0070343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briefly discussed the </w:t>
      </w:r>
      <w:r w:rsidR="00104E2D">
        <w:rPr>
          <w:rFonts w:asciiTheme="minorHAnsi" w:hAnsiTheme="minorHAnsi" w:cstheme="minorHAnsi"/>
          <w:bCs/>
          <w:sz w:val="20"/>
          <w:szCs w:val="20"/>
        </w:rPr>
        <w:t>possibility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 of enhancing our walks, perhaps utilizing some of the funds set aside for leisure </w:t>
      </w:r>
      <w:r w:rsidR="00104E2D">
        <w:rPr>
          <w:rFonts w:asciiTheme="minorHAnsi" w:hAnsiTheme="minorHAnsi" w:cstheme="minorHAnsi"/>
          <w:bCs/>
          <w:sz w:val="20"/>
          <w:szCs w:val="20"/>
        </w:rPr>
        <w:t>equipment</w:t>
      </w:r>
      <w:r>
        <w:rPr>
          <w:rFonts w:asciiTheme="minorHAnsi" w:hAnsiTheme="minorHAnsi" w:cstheme="minorHAnsi"/>
          <w:bCs/>
          <w:sz w:val="20"/>
          <w:szCs w:val="20"/>
        </w:rPr>
        <w:t>. I would like to propose</w:t>
      </w:r>
      <w:r w:rsidR="00104E2D">
        <w:rPr>
          <w:rFonts w:asciiTheme="minorHAnsi" w:hAnsiTheme="minorHAnsi" w:cstheme="minorHAnsi"/>
          <w:bCs/>
          <w:sz w:val="20"/>
          <w:szCs w:val="20"/>
        </w:rPr>
        <w:t xml:space="preserve"> creat</w:t>
      </w:r>
      <w:r>
        <w:rPr>
          <w:rFonts w:asciiTheme="minorHAnsi" w:hAnsiTheme="minorHAnsi" w:cstheme="minorHAnsi"/>
          <w:bCs/>
          <w:sz w:val="20"/>
          <w:szCs w:val="20"/>
        </w:rPr>
        <w:t>ing</w:t>
      </w:r>
      <w:r w:rsidR="00104E2D">
        <w:rPr>
          <w:rFonts w:asciiTheme="minorHAnsi" w:hAnsiTheme="minorHAnsi" w:cstheme="minorHAnsi"/>
          <w:bCs/>
          <w:sz w:val="20"/>
          <w:szCs w:val="20"/>
        </w:rPr>
        <w:t xml:space="preserve"> some orienteering trails along some of our better routes.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04E2D">
        <w:rPr>
          <w:rFonts w:asciiTheme="minorHAnsi" w:hAnsiTheme="minorHAnsi" w:cstheme="minorHAnsi"/>
          <w:bCs/>
          <w:sz w:val="20"/>
          <w:szCs w:val="20"/>
        </w:rPr>
        <w:t>It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 would be great to get the councilor’s thoughts</w:t>
      </w:r>
      <w:r w:rsidR="00104E2D">
        <w:rPr>
          <w:rFonts w:asciiTheme="minorHAnsi" w:hAnsiTheme="minorHAnsi" w:cstheme="minorHAnsi"/>
          <w:bCs/>
          <w:sz w:val="20"/>
          <w:szCs w:val="20"/>
        </w:rPr>
        <w:t xml:space="preserve"> and</w:t>
      </w:r>
      <w:r w:rsidR="006756AE">
        <w:rPr>
          <w:rFonts w:asciiTheme="minorHAnsi" w:hAnsiTheme="minorHAnsi" w:cstheme="minorHAnsi"/>
          <w:bCs/>
          <w:sz w:val="20"/>
          <w:szCs w:val="20"/>
        </w:rPr>
        <w:t>/</w:t>
      </w:r>
      <w:r w:rsidR="00104E2D">
        <w:rPr>
          <w:rFonts w:asciiTheme="minorHAnsi" w:hAnsiTheme="minorHAnsi" w:cstheme="minorHAnsi"/>
          <w:bCs/>
          <w:sz w:val="20"/>
          <w:szCs w:val="20"/>
        </w:rPr>
        <w:t xml:space="preserve">or additional 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ideas on this in general.  </w:t>
      </w:r>
      <w:r w:rsidR="00794389">
        <w:rPr>
          <w:rFonts w:asciiTheme="minorHAnsi" w:hAnsiTheme="minorHAnsi" w:cstheme="minorHAnsi"/>
          <w:bCs/>
          <w:sz w:val="20"/>
          <w:szCs w:val="20"/>
        </w:rPr>
        <w:br/>
      </w:r>
    </w:p>
    <w:p w14:paraId="4100FA08" w14:textId="57C0E940" w:rsidR="001A60CB" w:rsidRDefault="001A60CB" w:rsidP="009D229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 hope that’s </w:t>
      </w:r>
      <w:r w:rsidR="005B5A03">
        <w:rPr>
          <w:rFonts w:asciiTheme="minorHAnsi" w:hAnsiTheme="minorHAnsi"/>
          <w:bCs/>
          <w:sz w:val="20"/>
          <w:szCs w:val="20"/>
        </w:rPr>
        <w:t>helpful</w:t>
      </w:r>
      <w:r>
        <w:rPr>
          <w:rFonts w:asciiTheme="minorHAnsi" w:hAnsiTheme="minorHAnsi"/>
          <w:bCs/>
          <w:sz w:val="20"/>
          <w:szCs w:val="20"/>
        </w:rPr>
        <w:t xml:space="preserve"> but just </w:t>
      </w:r>
      <w:r w:rsidR="0061548F">
        <w:rPr>
          <w:rFonts w:asciiTheme="minorHAnsi" w:hAnsiTheme="minorHAnsi"/>
          <w:bCs/>
          <w:sz w:val="20"/>
          <w:szCs w:val="20"/>
        </w:rPr>
        <w:t>let me know if you need additional information</w:t>
      </w:r>
      <w:r w:rsidR="006756AE">
        <w:rPr>
          <w:rFonts w:asciiTheme="minorHAnsi" w:hAnsiTheme="minorHAnsi"/>
          <w:bCs/>
          <w:sz w:val="20"/>
          <w:szCs w:val="20"/>
        </w:rPr>
        <w:t xml:space="preserve"> on anything I have mentioned</w:t>
      </w:r>
      <w:r w:rsidR="0061548F">
        <w:rPr>
          <w:rFonts w:asciiTheme="minorHAnsi" w:hAnsiTheme="minorHAnsi"/>
          <w:bCs/>
          <w:sz w:val="20"/>
          <w:szCs w:val="20"/>
        </w:rPr>
        <w:t>.</w:t>
      </w:r>
    </w:p>
    <w:p w14:paraId="10097692" w14:textId="5616695F" w:rsidR="0061548F" w:rsidRDefault="0061548F" w:rsidP="009D2292">
      <w:pPr>
        <w:rPr>
          <w:rFonts w:asciiTheme="minorHAnsi" w:hAnsiTheme="minorHAnsi"/>
          <w:bCs/>
          <w:sz w:val="20"/>
          <w:szCs w:val="20"/>
        </w:rPr>
      </w:pPr>
    </w:p>
    <w:p w14:paraId="076E6EA2" w14:textId="629B2B38" w:rsidR="00E15D17" w:rsidRPr="001A60CB" w:rsidRDefault="0061548F" w:rsidP="00E15D1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All the best</w:t>
      </w:r>
      <w:r w:rsidR="00794389">
        <w:rPr>
          <w:rFonts w:asciiTheme="minorHAnsi" w:hAnsiTheme="minorHAnsi"/>
          <w:bCs/>
          <w:sz w:val="20"/>
          <w:szCs w:val="20"/>
        </w:rPr>
        <w:br/>
      </w:r>
    </w:p>
    <w:p w14:paraId="329702FC" w14:textId="78F76C37" w:rsidR="00E15D17" w:rsidRPr="001A60CB" w:rsidRDefault="00E15D17" w:rsidP="00E15D17">
      <w:pPr>
        <w:rPr>
          <w:rFonts w:ascii="Brush Script MT" w:hAnsi="Brush Script MT"/>
          <w:bCs/>
          <w:sz w:val="32"/>
          <w:szCs w:val="32"/>
        </w:rPr>
      </w:pPr>
      <w:r w:rsidRPr="001A60CB">
        <w:rPr>
          <w:rFonts w:ascii="Brush Script MT" w:hAnsi="Brush Script MT"/>
          <w:bCs/>
          <w:sz w:val="32"/>
          <w:szCs w:val="32"/>
        </w:rPr>
        <w:t xml:space="preserve">M </w:t>
      </w:r>
      <w:r w:rsidR="00EA6412" w:rsidRPr="001A60CB">
        <w:rPr>
          <w:rFonts w:ascii="Brush Script MT" w:hAnsi="Brush Script MT"/>
          <w:bCs/>
          <w:sz w:val="32"/>
          <w:szCs w:val="32"/>
        </w:rPr>
        <w:t>Griggs</w:t>
      </w:r>
    </w:p>
    <w:p w14:paraId="4A16D1C2" w14:textId="6879D3D8" w:rsidR="00EA6412" w:rsidRPr="001A60CB" w:rsidRDefault="00EA6412" w:rsidP="00E15D17">
      <w:pPr>
        <w:rPr>
          <w:rFonts w:asciiTheme="minorHAnsi" w:hAnsiTheme="minorHAnsi"/>
          <w:bCs/>
          <w:sz w:val="20"/>
          <w:szCs w:val="20"/>
        </w:rPr>
      </w:pPr>
    </w:p>
    <w:p w14:paraId="76570C6C" w14:textId="6BA8F975" w:rsidR="00B37D56" w:rsidRDefault="00EA6412" w:rsidP="009D2292">
      <w:pPr>
        <w:rPr>
          <w:rFonts w:asciiTheme="minorHAnsi" w:hAnsiTheme="minorHAnsi"/>
          <w:bCs/>
          <w:sz w:val="20"/>
          <w:szCs w:val="20"/>
        </w:rPr>
      </w:pPr>
      <w:r w:rsidRPr="001A60CB">
        <w:rPr>
          <w:rFonts w:asciiTheme="minorHAnsi" w:hAnsiTheme="minorHAnsi"/>
          <w:bCs/>
          <w:sz w:val="20"/>
          <w:szCs w:val="20"/>
        </w:rPr>
        <w:t>Melanie Griggs</w:t>
      </w:r>
      <w:r w:rsidR="00592F7E">
        <w:rPr>
          <w:rFonts w:asciiTheme="minorHAnsi" w:hAnsiTheme="minorHAnsi"/>
          <w:bCs/>
          <w:sz w:val="20"/>
          <w:szCs w:val="20"/>
        </w:rPr>
        <w:t xml:space="preserve"> - </w:t>
      </w:r>
      <w:r w:rsidRPr="001A60CB">
        <w:rPr>
          <w:rFonts w:asciiTheme="minorHAnsi" w:hAnsiTheme="minorHAnsi"/>
          <w:bCs/>
          <w:sz w:val="20"/>
          <w:szCs w:val="20"/>
        </w:rPr>
        <w:t>Footpath Representative</w:t>
      </w:r>
      <w:r w:rsidR="0061548F">
        <w:rPr>
          <w:rFonts w:asciiTheme="minorHAnsi" w:hAnsiTheme="minorHAnsi"/>
          <w:bCs/>
          <w:sz w:val="20"/>
          <w:szCs w:val="20"/>
        </w:rPr>
        <w:t xml:space="preserve"> 01.04.23</w:t>
      </w:r>
    </w:p>
    <w:p w14:paraId="4C76E3C8" w14:textId="77777777" w:rsidR="00B37D56" w:rsidRDefault="00B37D5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br w:type="page"/>
      </w:r>
    </w:p>
    <w:p w14:paraId="6A08EEE6" w14:textId="3E800FFC" w:rsidR="00E15D17" w:rsidRPr="009D2292" w:rsidRDefault="00703436" w:rsidP="00B37D56">
      <w:pPr>
        <w:ind w:left="-993"/>
        <w:rPr>
          <w:rFonts w:asciiTheme="minorHAnsi" w:hAnsiTheme="minorHAnsi"/>
          <w:bCs/>
        </w:rPr>
      </w:pPr>
      <w:r w:rsidRPr="00703436">
        <w:lastRenderedPageBreak/>
        <w:drawing>
          <wp:inline distT="0" distB="0" distL="0" distR="0" wp14:anchorId="0C124249" wp14:editId="32CAF433">
            <wp:extent cx="10153113" cy="6991350"/>
            <wp:effectExtent l="0" t="0" r="635" b="0"/>
            <wp:docPr id="2128706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14" cy="70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7" w:rsidRPr="009D2292" w:rsidSect="00125814">
      <w:headerReference w:type="first" r:id="rId8"/>
      <w:pgSz w:w="16840" w:h="11900" w:orient="landscape"/>
      <w:pgMar w:top="42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C9DC" w14:textId="77777777" w:rsidR="00485EB6" w:rsidRDefault="00485EB6">
      <w:r>
        <w:separator/>
      </w:r>
    </w:p>
  </w:endnote>
  <w:endnote w:type="continuationSeparator" w:id="0">
    <w:p w14:paraId="457F9191" w14:textId="77777777" w:rsidR="00485EB6" w:rsidRDefault="004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AFA9" w14:textId="77777777" w:rsidR="00485EB6" w:rsidRDefault="00485EB6">
      <w:r>
        <w:separator/>
      </w:r>
    </w:p>
  </w:footnote>
  <w:footnote w:type="continuationSeparator" w:id="0">
    <w:p w14:paraId="0E681B5F" w14:textId="77777777" w:rsidR="00485EB6" w:rsidRDefault="0048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35876"/>
    <w:rsid w:val="00042955"/>
    <w:rsid w:val="00050A58"/>
    <w:rsid w:val="000547E9"/>
    <w:rsid w:val="000852D6"/>
    <w:rsid w:val="00097D1C"/>
    <w:rsid w:val="000A0EF1"/>
    <w:rsid w:val="000C2F5C"/>
    <w:rsid w:val="000C62CB"/>
    <w:rsid w:val="000E00DA"/>
    <w:rsid w:val="000E1785"/>
    <w:rsid w:val="00104E2D"/>
    <w:rsid w:val="00114EAA"/>
    <w:rsid w:val="001207C6"/>
    <w:rsid w:val="00123F31"/>
    <w:rsid w:val="00125814"/>
    <w:rsid w:val="0017241F"/>
    <w:rsid w:val="00184450"/>
    <w:rsid w:val="00186D07"/>
    <w:rsid w:val="001938CA"/>
    <w:rsid w:val="001A60CB"/>
    <w:rsid w:val="001B4697"/>
    <w:rsid w:val="001C76C4"/>
    <w:rsid w:val="00213C86"/>
    <w:rsid w:val="00214353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7ACF"/>
    <w:rsid w:val="002F3095"/>
    <w:rsid w:val="003034E2"/>
    <w:rsid w:val="003129E3"/>
    <w:rsid w:val="0032601C"/>
    <w:rsid w:val="00335A2F"/>
    <w:rsid w:val="003375E7"/>
    <w:rsid w:val="00347415"/>
    <w:rsid w:val="00350EF1"/>
    <w:rsid w:val="003744F7"/>
    <w:rsid w:val="00390D12"/>
    <w:rsid w:val="003949E1"/>
    <w:rsid w:val="003C1B6C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4779"/>
    <w:rsid w:val="00455D69"/>
    <w:rsid w:val="00457330"/>
    <w:rsid w:val="00465CC5"/>
    <w:rsid w:val="004834AF"/>
    <w:rsid w:val="0048556E"/>
    <w:rsid w:val="00485EB6"/>
    <w:rsid w:val="00485FB4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92F7E"/>
    <w:rsid w:val="005A78A3"/>
    <w:rsid w:val="005B5A03"/>
    <w:rsid w:val="005E7D35"/>
    <w:rsid w:val="005F00A8"/>
    <w:rsid w:val="005F30CD"/>
    <w:rsid w:val="005F3A8D"/>
    <w:rsid w:val="005F5F0E"/>
    <w:rsid w:val="0061432B"/>
    <w:rsid w:val="0061548F"/>
    <w:rsid w:val="00623355"/>
    <w:rsid w:val="0063279F"/>
    <w:rsid w:val="006334A6"/>
    <w:rsid w:val="00671BF9"/>
    <w:rsid w:val="006756AE"/>
    <w:rsid w:val="006845ED"/>
    <w:rsid w:val="006A76E1"/>
    <w:rsid w:val="006B587E"/>
    <w:rsid w:val="00703436"/>
    <w:rsid w:val="00707386"/>
    <w:rsid w:val="0070791B"/>
    <w:rsid w:val="007218E5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150D5"/>
    <w:rsid w:val="008256A7"/>
    <w:rsid w:val="00826C17"/>
    <w:rsid w:val="0086247A"/>
    <w:rsid w:val="00863E3B"/>
    <w:rsid w:val="008652D2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40B6C"/>
    <w:rsid w:val="009524B1"/>
    <w:rsid w:val="00957211"/>
    <w:rsid w:val="00972195"/>
    <w:rsid w:val="00976B01"/>
    <w:rsid w:val="009A5455"/>
    <w:rsid w:val="009B5816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7A9B"/>
    <w:rsid w:val="00A70AF2"/>
    <w:rsid w:val="00A95180"/>
    <w:rsid w:val="00AA0AD4"/>
    <w:rsid w:val="00AB158D"/>
    <w:rsid w:val="00AB7C96"/>
    <w:rsid w:val="00B37D56"/>
    <w:rsid w:val="00B506FE"/>
    <w:rsid w:val="00BA63CA"/>
    <w:rsid w:val="00BA6FA9"/>
    <w:rsid w:val="00BE1278"/>
    <w:rsid w:val="00BE7728"/>
    <w:rsid w:val="00C2538B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2659C"/>
    <w:rsid w:val="00D30F8B"/>
    <w:rsid w:val="00D51460"/>
    <w:rsid w:val="00D529AD"/>
    <w:rsid w:val="00D52DBE"/>
    <w:rsid w:val="00D53662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4777E"/>
    <w:rsid w:val="00E6784F"/>
    <w:rsid w:val="00E76F00"/>
    <w:rsid w:val="00E82BF5"/>
    <w:rsid w:val="00EA527B"/>
    <w:rsid w:val="00EA6412"/>
    <w:rsid w:val="00EB0D02"/>
    <w:rsid w:val="00EB1552"/>
    <w:rsid w:val="00EB5D37"/>
    <w:rsid w:val="00EC3CE6"/>
    <w:rsid w:val="00EE0819"/>
    <w:rsid w:val="00F167F6"/>
    <w:rsid w:val="00F21162"/>
    <w:rsid w:val="00F3552B"/>
    <w:rsid w:val="00F35ABF"/>
    <w:rsid w:val="00F43574"/>
    <w:rsid w:val="00F5078E"/>
    <w:rsid w:val="00F70427"/>
    <w:rsid w:val="00F90233"/>
    <w:rsid w:val="00F96756"/>
    <w:rsid w:val="00FA43AD"/>
    <w:rsid w:val="00FC354B"/>
    <w:rsid w:val="00FE4F2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CONTENT FOR JUNE 2010 CONFERENCE</vt:lpstr>
    </vt:vector>
  </TitlesOfParts>
  <Company>TCD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CONTENT FOR JUNE 2010 CONFERENCE</dc:title>
  <dc:creator>Kenneth Benoit</dc:creator>
  <cp:lastModifiedBy>matt griggs</cp:lastModifiedBy>
  <cp:revision>5</cp:revision>
  <cp:lastPrinted>2020-03-14T11:33:00Z</cp:lastPrinted>
  <dcterms:created xsi:type="dcterms:W3CDTF">2023-07-02T18:08:00Z</dcterms:created>
  <dcterms:modified xsi:type="dcterms:W3CDTF">2023-07-04T07:00:00Z</dcterms:modified>
</cp:coreProperties>
</file>