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C9CC9" w14:textId="315579B8" w:rsidR="00461240" w:rsidRDefault="003557C7" w:rsidP="00461240">
      <w:pPr>
        <w:jc w:val="center"/>
        <w:rPr>
          <w:rFonts w:ascii="Brush Script MT Italic" w:hAnsi="Brush Script MT Italic" w:cs="Brush Script MT Italic"/>
          <w:sz w:val="72"/>
          <w:szCs w:val="72"/>
        </w:rPr>
      </w:pPr>
      <w:r>
        <w:rPr>
          <w:rFonts w:ascii="Brush Script MT Italic" w:hAnsi="Brush Script MT Italic" w:cs="Brush Script MT Italic"/>
          <w:sz w:val="72"/>
          <w:szCs w:val="72"/>
        </w:rPr>
        <w:t>Great Bentley</w:t>
      </w:r>
      <w:r w:rsidR="00461240" w:rsidRPr="00172E6C">
        <w:rPr>
          <w:rFonts w:ascii="Brush Script MT Italic" w:hAnsi="Brush Script MT Italic" w:cs="Brush Script MT Italic"/>
          <w:sz w:val="72"/>
          <w:szCs w:val="72"/>
        </w:rPr>
        <w:t xml:space="preserve"> Parish Council</w:t>
      </w:r>
    </w:p>
    <w:p w14:paraId="1F277A27" w14:textId="77777777" w:rsidR="00461240" w:rsidRDefault="00461240" w:rsidP="00461240">
      <w:pPr>
        <w:rPr>
          <w:rFonts w:cs="Brush Script MT Italic"/>
        </w:rPr>
      </w:pPr>
    </w:p>
    <w:p w14:paraId="4885E74F" w14:textId="77777777" w:rsidR="00461240" w:rsidRDefault="00461240" w:rsidP="00461240">
      <w:pPr>
        <w:rPr>
          <w:rFonts w:cs="Brush Script MT Italic"/>
        </w:rPr>
      </w:pPr>
      <w:r w:rsidRPr="00172E6C">
        <w:rPr>
          <w:rFonts w:cs="Brush Script MT Italic"/>
        </w:rPr>
        <w:t xml:space="preserve">To: </w:t>
      </w:r>
      <w:r>
        <w:rPr>
          <w:rFonts w:cs="Brush Script MT Italic"/>
        </w:rPr>
        <w:tab/>
      </w:r>
      <w:r w:rsidRPr="00172E6C">
        <w:rPr>
          <w:rFonts w:cs="Brush Script MT Italic"/>
        </w:rPr>
        <w:t xml:space="preserve">All </w:t>
      </w:r>
      <w:proofErr w:type="spellStart"/>
      <w:r w:rsidRPr="00172E6C">
        <w:rPr>
          <w:rFonts w:cs="Brush Script MT Italic"/>
        </w:rPr>
        <w:t>Councillors</w:t>
      </w:r>
      <w:proofErr w:type="spellEnd"/>
    </w:p>
    <w:p w14:paraId="5407A3EE" w14:textId="77777777" w:rsidR="00461240" w:rsidRDefault="00461240" w:rsidP="00461240">
      <w:pPr>
        <w:rPr>
          <w:rFonts w:cs="Brush Script MT Italic"/>
        </w:rPr>
      </w:pPr>
    </w:p>
    <w:p w14:paraId="4428C052" w14:textId="12BC8E62" w:rsidR="00461240" w:rsidRDefault="00461240" w:rsidP="00461240">
      <w:pPr>
        <w:rPr>
          <w:rFonts w:cs="Brush Script MT Italic"/>
          <w:b/>
        </w:rPr>
      </w:pPr>
      <w:r w:rsidRPr="00172E6C">
        <w:rPr>
          <w:rFonts w:cs="Brush Script MT Italic"/>
          <w:b/>
        </w:rPr>
        <w:t xml:space="preserve">You are hereby summoned </w:t>
      </w:r>
      <w:r>
        <w:rPr>
          <w:rFonts w:cs="Brush Script MT Italic"/>
          <w:b/>
        </w:rPr>
        <w:t xml:space="preserve">to attend a meeting of </w:t>
      </w:r>
      <w:r w:rsidR="003557C7">
        <w:rPr>
          <w:rFonts w:cs="Brush Script MT Italic"/>
          <w:b/>
        </w:rPr>
        <w:t>Great Bentley</w:t>
      </w:r>
      <w:r w:rsidRPr="00172E6C">
        <w:rPr>
          <w:rFonts w:cs="Brush Script MT Italic"/>
          <w:b/>
        </w:rPr>
        <w:t xml:space="preserve"> Parish </w:t>
      </w:r>
      <w:r>
        <w:rPr>
          <w:rFonts w:cs="Brush Script MT Italic"/>
          <w:b/>
        </w:rPr>
        <w:t xml:space="preserve">Council at the </w:t>
      </w:r>
      <w:r w:rsidR="000402C0" w:rsidRPr="000B5F97">
        <w:rPr>
          <w:rFonts w:cs="Arial"/>
          <w:b/>
          <w:bCs/>
        </w:rPr>
        <w:t>Community Resource Centre Plough Road, Great Bentley</w:t>
      </w:r>
      <w:r w:rsidR="000402C0" w:rsidRPr="000B5F97">
        <w:rPr>
          <w:rFonts w:cs="Brush Script MT Italic"/>
          <w:b/>
        </w:rPr>
        <w:t xml:space="preserve"> </w:t>
      </w:r>
      <w:r>
        <w:rPr>
          <w:rFonts w:cs="Brush Script MT Italic"/>
          <w:b/>
        </w:rPr>
        <w:t xml:space="preserve">at </w:t>
      </w:r>
      <w:r w:rsidR="003557C7">
        <w:rPr>
          <w:rFonts w:cs="Brush Script MT Italic"/>
          <w:b/>
        </w:rPr>
        <w:t>7.</w:t>
      </w:r>
      <w:r w:rsidR="009F3630">
        <w:rPr>
          <w:rFonts w:cs="Brush Script MT Italic"/>
          <w:b/>
        </w:rPr>
        <w:t>0</w:t>
      </w:r>
      <w:r w:rsidR="003557C7">
        <w:rPr>
          <w:rFonts w:cs="Brush Script MT Italic"/>
          <w:b/>
        </w:rPr>
        <w:t>0</w:t>
      </w:r>
      <w:r w:rsidRPr="00172E6C">
        <w:rPr>
          <w:rFonts w:cs="Brush Script MT Italic"/>
          <w:b/>
        </w:rPr>
        <w:t xml:space="preserve"> p.m. on </w:t>
      </w:r>
      <w:r w:rsidR="0097327A">
        <w:rPr>
          <w:rFonts w:cs="Brush Script MT Italic"/>
          <w:b/>
        </w:rPr>
        <w:t>Wednesd</w:t>
      </w:r>
      <w:r w:rsidRPr="00172E6C">
        <w:rPr>
          <w:rFonts w:cs="Brush Script MT Italic"/>
          <w:b/>
        </w:rPr>
        <w:t xml:space="preserve">ay, </w:t>
      </w:r>
      <w:r w:rsidR="0097327A">
        <w:rPr>
          <w:rFonts w:cs="Brush Script MT Italic"/>
          <w:b/>
        </w:rPr>
        <w:t>8th</w:t>
      </w:r>
      <w:r>
        <w:rPr>
          <w:rFonts w:cs="Brush Script MT Italic"/>
          <w:b/>
        </w:rPr>
        <w:t xml:space="preserve"> </w:t>
      </w:r>
      <w:r w:rsidR="003557C7">
        <w:rPr>
          <w:rFonts w:cs="Brush Script MT Italic"/>
          <w:b/>
        </w:rPr>
        <w:t>June</w:t>
      </w:r>
      <w:r>
        <w:rPr>
          <w:rFonts w:cs="Brush Script MT Italic"/>
          <w:b/>
        </w:rPr>
        <w:t xml:space="preserve"> 2022</w:t>
      </w:r>
      <w:r w:rsidRPr="00172E6C">
        <w:rPr>
          <w:rFonts w:cs="Brush Script MT Italic"/>
          <w:b/>
        </w:rPr>
        <w:t xml:space="preserve"> for the purpose of transacting the following business:</w:t>
      </w:r>
    </w:p>
    <w:p w14:paraId="6A66E1FA" w14:textId="77777777" w:rsidR="00461240" w:rsidRDefault="00461240" w:rsidP="00461240">
      <w:pPr>
        <w:rPr>
          <w:rFonts w:cs="Brush Script MT Italic"/>
          <w:b/>
        </w:rPr>
      </w:pPr>
    </w:p>
    <w:p w14:paraId="07F82C02" w14:textId="77777777" w:rsidR="00461240" w:rsidRPr="00EC7C92" w:rsidRDefault="00461240" w:rsidP="00461240">
      <w:pPr>
        <w:jc w:val="right"/>
        <w:rPr>
          <w:rFonts w:ascii="Arial" w:eastAsia="Baoli SC Regular" w:hAnsi="Arial" w:cs="Arial"/>
          <w:b/>
          <w:sz w:val="36"/>
          <w:szCs w:val="36"/>
          <w:u w:val="single"/>
        </w:rPr>
      </w:pPr>
      <w:r w:rsidRPr="00EC7C92">
        <w:rPr>
          <w:rFonts w:ascii="Arial" w:eastAsia="Baoli SC Regular" w:hAnsi="Arial" w:cs="Arial"/>
          <w:b/>
          <w:sz w:val="36"/>
          <w:szCs w:val="36"/>
          <w:u w:val="single"/>
        </w:rPr>
        <w:t>Grahame Walkingshaw</w:t>
      </w:r>
    </w:p>
    <w:p w14:paraId="56BD09B0" w14:textId="7D4F6B6D" w:rsidR="00461240" w:rsidRDefault="00461240" w:rsidP="00461240">
      <w:pPr>
        <w:jc w:val="right"/>
        <w:rPr>
          <w:rFonts w:cs="Brush Script MT Italic"/>
        </w:rPr>
      </w:pPr>
      <w:r w:rsidRPr="00172E6C">
        <w:rPr>
          <w:rFonts w:cs="Brush Script MT Italic"/>
          <w:b/>
        </w:rPr>
        <w:t>Grahame Walkingshaw</w:t>
      </w:r>
      <w:r>
        <w:rPr>
          <w:rFonts w:cs="Brush Script MT Italic"/>
          <w:b/>
        </w:rPr>
        <w:t xml:space="preserve">, </w:t>
      </w:r>
      <w:r w:rsidR="003557C7">
        <w:rPr>
          <w:rFonts w:cs="Brush Script MT Italic"/>
          <w:b/>
        </w:rPr>
        <w:t xml:space="preserve">Locum </w:t>
      </w:r>
      <w:r>
        <w:rPr>
          <w:rFonts w:cs="Brush Script MT Italic"/>
        </w:rPr>
        <w:t>Parish Clerk for</w:t>
      </w:r>
      <w:r w:rsidR="003557C7">
        <w:rPr>
          <w:rFonts w:cs="Brush Script MT Italic"/>
        </w:rPr>
        <w:t xml:space="preserve"> Great Bentley</w:t>
      </w:r>
      <w:r w:rsidRPr="00172E6C">
        <w:rPr>
          <w:rFonts w:cs="Brush Script MT Italic"/>
        </w:rPr>
        <w:t xml:space="preserve"> </w:t>
      </w:r>
    </w:p>
    <w:p w14:paraId="2D299149" w14:textId="77777777" w:rsidR="00461240" w:rsidRPr="00172E6C" w:rsidRDefault="00461240" w:rsidP="00461240">
      <w:pPr>
        <w:jc w:val="right"/>
        <w:rPr>
          <w:rFonts w:cs="Brush Script MT Italic"/>
        </w:rPr>
      </w:pPr>
      <w:r w:rsidRPr="00172E6C">
        <w:rPr>
          <w:rFonts w:cs="Brush Script MT Italic"/>
        </w:rPr>
        <w:t>80 Chapel Road, West Bergholt, Essex, CO6 3HL</w:t>
      </w:r>
    </w:p>
    <w:p w14:paraId="2EB76A06" w14:textId="6B35717B" w:rsidR="00461240" w:rsidRDefault="00461240" w:rsidP="00461240">
      <w:pPr>
        <w:jc w:val="right"/>
        <w:rPr>
          <w:rFonts w:cs="Brush Script MT Italic"/>
        </w:rPr>
      </w:pPr>
      <w:r>
        <w:rPr>
          <w:rFonts w:cs="Brush Script MT Italic"/>
        </w:rPr>
        <w:t>Telephone Number: 01206</w:t>
      </w:r>
      <w:r w:rsidRPr="00172E6C">
        <w:rPr>
          <w:rFonts w:cs="Brush Script MT Italic"/>
        </w:rPr>
        <w:t xml:space="preserve"> 240 772 E-mail: </w:t>
      </w:r>
      <w:r w:rsidR="003557C7">
        <w:rPr>
          <w:rFonts w:cs="Brush Script MT Italic"/>
        </w:rPr>
        <w:t>clerk@greatbentleyparishcouncil.co.uk</w:t>
      </w:r>
    </w:p>
    <w:p w14:paraId="4D6B2D1D" w14:textId="77777777" w:rsidR="00461240" w:rsidRDefault="00461240" w:rsidP="00461240">
      <w:pPr>
        <w:jc w:val="right"/>
        <w:rPr>
          <w:rFonts w:cs="Brush Script MT Italic"/>
        </w:rPr>
      </w:pPr>
    </w:p>
    <w:p w14:paraId="7AC6AC4D" w14:textId="77777777" w:rsidR="00461240" w:rsidRDefault="00461240" w:rsidP="00461240">
      <w:pPr>
        <w:rPr>
          <w:rFonts w:cs="Brush Script MT Italic"/>
          <w:b/>
          <w:u w:val="single"/>
        </w:rPr>
      </w:pPr>
      <w:r>
        <w:rPr>
          <w:rFonts w:cs="Brush Script MT Italic"/>
          <w:b/>
          <w:u w:val="single"/>
        </w:rPr>
        <w:t>A</w:t>
      </w:r>
      <w:r w:rsidRPr="00172E6C">
        <w:rPr>
          <w:rFonts w:cs="Brush Script MT Italic"/>
          <w:b/>
          <w:u w:val="single"/>
        </w:rPr>
        <w:t>GENDA</w:t>
      </w:r>
    </w:p>
    <w:p w14:paraId="32CD0521" w14:textId="77777777" w:rsidR="00461240" w:rsidRDefault="00461240" w:rsidP="00461240">
      <w:pPr>
        <w:rPr>
          <w:rFonts w:cs="Brush Script MT Italic"/>
          <w:b/>
          <w:u w:val="single"/>
        </w:rPr>
      </w:pPr>
    </w:p>
    <w:p w14:paraId="7E4A7FE7" w14:textId="6C60A948" w:rsidR="00461240" w:rsidRDefault="00E659F3" w:rsidP="00461240">
      <w:pPr>
        <w:rPr>
          <w:rFonts w:cs="Brush Script MT Italic"/>
          <w:b/>
        </w:rPr>
      </w:pPr>
      <w:r>
        <w:rPr>
          <w:rFonts w:cs="Brush Script MT Italic"/>
          <w:b/>
        </w:rPr>
        <w:t>22/</w:t>
      </w:r>
      <w:r w:rsidR="00B1451D">
        <w:rPr>
          <w:rFonts w:cs="Brush Script MT Italic"/>
          <w:b/>
        </w:rPr>
        <w:t>1</w:t>
      </w:r>
      <w:r w:rsidR="006C0D79">
        <w:rPr>
          <w:rFonts w:cs="Brush Script MT Italic"/>
          <w:b/>
        </w:rPr>
        <w:t>9</w:t>
      </w:r>
      <w:r w:rsidR="00461240">
        <w:rPr>
          <w:rFonts w:cs="Brush Script MT Italic"/>
          <w:b/>
        </w:rPr>
        <w:tab/>
      </w:r>
      <w:r>
        <w:rPr>
          <w:rFonts w:cs="Brush Script MT Italic"/>
          <w:b/>
        </w:rPr>
        <w:tab/>
      </w:r>
      <w:r w:rsidR="00461240" w:rsidRPr="00172E6C">
        <w:rPr>
          <w:rFonts w:cs="Brush Script MT Italic"/>
          <w:b/>
        </w:rPr>
        <w:t>Welcome and apologies for absence</w:t>
      </w:r>
    </w:p>
    <w:p w14:paraId="0B19B49C" w14:textId="77777777" w:rsidR="00461240" w:rsidRDefault="00461240" w:rsidP="00461240">
      <w:pPr>
        <w:rPr>
          <w:rFonts w:cs="Brush Script MT Italic"/>
          <w:b/>
          <w:u w:val="single"/>
        </w:rPr>
      </w:pPr>
      <w:r>
        <w:rPr>
          <w:rFonts w:cs="Brush Script MT Italic"/>
          <w:b/>
        </w:rPr>
        <w:tab/>
      </w:r>
      <w:r>
        <w:rPr>
          <w:rFonts w:cs="Brush Script MT Italic"/>
          <w:b/>
        </w:rPr>
        <w:tab/>
      </w:r>
    </w:p>
    <w:p w14:paraId="74328987" w14:textId="3A306BFE" w:rsidR="00461240" w:rsidRDefault="00461240" w:rsidP="00461240">
      <w:pPr>
        <w:rPr>
          <w:rFonts w:cs="Brush Script MT Italic"/>
          <w:b/>
        </w:rPr>
      </w:pPr>
      <w:r>
        <w:rPr>
          <w:rFonts w:cs="Brush Script MT Italic"/>
          <w:b/>
        </w:rPr>
        <w:t>22/</w:t>
      </w:r>
      <w:r w:rsidR="006C0D79">
        <w:rPr>
          <w:rFonts w:cs="Brush Script MT Italic"/>
          <w:b/>
        </w:rPr>
        <w:t>20</w:t>
      </w:r>
      <w:r>
        <w:rPr>
          <w:rFonts w:cs="Brush Script MT Italic"/>
          <w:b/>
        </w:rPr>
        <w:tab/>
      </w:r>
      <w:r w:rsidR="00E659F3">
        <w:rPr>
          <w:rFonts w:cs="Brush Script MT Italic"/>
          <w:b/>
        </w:rPr>
        <w:tab/>
      </w:r>
      <w:r>
        <w:rPr>
          <w:rFonts w:cs="Brush Script MT Italic"/>
          <w:b/>
        </w:rPr>
        <w:t>Declaration of Members interests</w:t>
      </w:r>
    </w:p>
    <w:p w14:paraId="51D2FD79" w14:textId="77777777" w:rsidR="00461240" w:rsidRDefault="00461240" w:rsidP="00461240">
      <w:pPr>
        <w:rPr>
          <w:rFonts w:cs="Brush Script MT Italic"/>
          <w:b/>
          <w:u w:val="single"/>
        </w:rPr>
      </w:pPr>
    </w:p>
    <w:p w14:paraId="2652E77F" w14:textId="165265AB" w:rsidR="00461240" w:rsidRDefault="00461240" w:rsidP="00461240">
      <w:pPr>
        <w:rPr>
          <w:rFonts w:cs="Brush Script MT Italic"/>
        </w:rPr>
      </w:pPr>
      <w:r>
        <w:rPr>
          <w:rFonts w:cs="Brush Script MT Italic"/>
          <w:b/>
        </w:rPr>
        <w:t>22/</w:t>
      </w:r>
      <w:r w:rsidR="006C0D79">
        <w:rPr>
          <w:rFonts w:cs="Brush Script MT Italic"/>
          <w:b/>
        </w:rPr>
        <w:t>21</w:t>
      </w:r>
      <w:r>
        <w:rPr>
          <w:rFonts w:cs="Brush Script MT Italic"/>
          <w:b/>
        </w:rPr>
        <w:t xml:space="preserve">   </w:t>
      </w:r>
      <w:r>
        <w:rPr>
          <w:rFonts w:cs="Brush Script MT Italic"/>
          <w:b/>
        </w:rPr>
        <w:tab/>
        <w:t xml:space="preserve">Public Open Forum </w:t>
      </w:r>
      <w:r w:rsidRPr="00336A27">
        <w:rPr>
          <w:rFonts w:cs="Brush Script MT Italic"/>
        </w:rPr>
        <w:t>(Maximum 15 minutes)</w:t>
      </w:r>
    </w:p>
    <w:p w14:paraId="5587B320" w14:textId="77777777" w:rsidR="00461240" w:rsidRDefault="00461240" w:rsidP="00461240">
      <w:pPr>
        <w:rPr>
          <w:rFonts w:cs="Brush Script MT Italic"/>
        </w:rPr>
      </w:pPr>
      <w:r>
        <w:rPr>
          <w:rFonts w:cs="Brush Script MT Italic"/>
        </w:rPr>
        <w:tab/>
      </w:r>
      <w:r>
        <w:rPr>
          <w:rFonts w:cs="Brush Script MT Italic"/>
        </w:rPr>
        <w:tab/>
      </w:r>
    </w:p>
    <w:p w14:paraId="51EFB11C" w14:textId="57B9B212" w:rsidR="00461240" w:rsidRDefault="00461240" w:rsidP="00461240">
      <w:pPr>
        <w:rPr>
          <w:rFonts w:cs="Brush Script MT Italic"/>
        </w:rPr>
      </w:pPr>
      <w:r>
        <w:rPr>
          <w:rFonts w:cs="Brush Script MT Italic"/>
          <w:b/>
        </w:rPr>
        <w:t>22</w:t>
      </w:r>
      <w:r w:rsidRPr="00DC36D9">
        <w:rPr>
          <w:rFonts w:cs="Brush Script MT Italic"/>
          <w:b/>
        </w:rPr>
        <w:t>/</w:t>
      </w:r>
      <w:r w:rsidR="006C0D79">
        <w:rPr>
          <w:rFonts w:cs="Brush Script MT Italic"/>
          <w:b/>
        </w:rPr>
        <w:t>22</w:t>
      </w:r>
      <w:r>
        <w:rPr>
          <w:rFonts w:cs="Brush Script MT Italic"/>
          <w:b/>
        </w:rPr>
        <w:t xml:space="preserve">   </w:t>
      </w:r>
      <w:r>
        <w:rPr>
          <w:rFonts w:cs="Brush Script MT Italic"/>
          <w:b/>
        </w:rPr>
        <w:tab/>
      </w:r>
      <w:r w:rsidRPr="00DC36D9">
        <w:rPr>
          <w:rFonts w:cs="Brush Script MT Italic"/>
          <w:b/>
        </w:rPr>
        <w:t>To approve the minutes of the last meeting</w:t>
      </w:r>
      <w:r>
        <w:rPr>
          <w:rFonts w:cs="Brush Script MT Italic"/>
        </w:rPr>
        <w:t xml:space="preserve"> (</w:t>
      </w:r>
      <w:r w:rsidR="00B1451D">
        <w:rPr>
          <w:rFonts w:cs="Brush Script MT Italic"/>
        </w:rPr>
        <w:t>5</w:t>
      </w:r>
      <w:r w:rsidRPr="00923571">
        <w:rPr>
          <w:rFonts w:cs="Brush Script MT Italic"/>
          <w:vertAlign w:val="superscript"/>
        </w:rPr>
        <w:t>th</w:t>
      </w:r>
      <w:r>
        <w:rPr>
          <w:rFonts w:cs="Brush Script MT Italic"/>
        </w:rPr>
        <w:t xml:space="preserve"> Ma</w:t>
      </w:r>
      <w:r w:rsidR="00B1451D">
        <w:rPr>
          <w:rFonts w:cs="Brush Script MT Italic"/>
        </w:rPr>
        <w:t>y</w:t>
      </w:r>
      <w:r>
        <w:rPr>
          <w:rFonts w:cs="Brush Script MT Italic"/>
        </w:rPr>
        <w:t xml:space="preserve"> 2022</w:t>
      </w:r>
      <w:r w:rsidRPr="00336A27">
        <w:rPr>
          <w:rFonts w:cs="Brush Script MT Italic"/>
        </w:rPr>
        <w:t>)</w:t>
      </w:r>
    </w:p>
    <w:p w14:paraId="736A5AE2" w14:textId="77777777" w:rsidR="00461240" w:rsidRDefault="00461240" w:rsidP="00461240">
      <w:pPr>
        <w:rPr>
          <w:rFonts w:cs="Brush Script MT Italic"/>
        </w:rPr>
      </w:pPr>
    </w:p>
    <w:p w14:paraId="5BD2B989" w14:textId="77777777" w:rsidR="000F1989" w:rsidRDefault="00461240" w:rsidP="00652DA2">
      <w:pPr>
        <w:rPr>
          <w:rFonts w:cs="Brush Script MT Italic"/>
          <w:bCs/>
        </w:rPr>
      </w:pPr>
      <w:r>
        <w:rPr>
          <w:rFonts w:cs="Brush Script MT Italic"/>
          <w:b/>
        </w:rPr>
        <w:t>22/</w:t>
      </w:r>
      <w:r w:rsidR="006C0D79">
        <w:rPr>
          <w:rFonts w:cs="Brush Script MT Italic"/>
          <w:b/>
        </w:rPr>
        <w:t>23</w:t>
      </w:r>
      <w:r>
        <w:rPr>
          <w:rFonts w:cs="Brush Script MT Italic"/>
          <w:b/>
        </w:rPr>
        <w:tab/>
      </w:r>
      <w:r w:rsidR="00E659F3">
        <w:rPr>
          <w:rFonts w:cs="Brush Script MT Italic"/>
          <w:b/>
        </w:rPr>
        <w:tab/>
      </w:r>
      <w:r w:rsidRPr="00336A27">
        <w:rPr>
          <w:rFonts w:cs="Brush Script MT Italic"/>
          <w:b/>
        </w:rPr>
        <w:t>Visitors Report</w:t>
      </w:r>
      <w:r w:rsidR="00652DA2">
        <w:rPr>
          <w:rFonts w:cs="Brush Script MT Italic"/>
          <w:b/>
        </w:rPr>
        <w:t xml:space="preserve"> </w:t>
      </w:r>
      <w:r w:rsidR="00652DA2" w:rsidRPr="00F208D7">
        <w:rPr>
          <w:rFonts w:cs="Brush Script MT Italic"/>
          <w:bCs/>
        </w:rPr>
        <w:t>(ECC Alan Goggin, TDC L</w:t>
      </w:r>
      <w:r w:rsidR="000910F7">
        <w:rPr>
          <w:rFonts w:cs="Brush Script MT Italic"/>
          <w:bCs/>
        </w:rPr>
        <w:t>ynda</w:t>
      </w:r>
      <w:r w:rsidR="00652DA2" w:rsidRPr="00F208D7">
        <w:rPr>
          <w:rFonts w:cs="Brush Script MT Italic"/>
          <w:bCs/>
        </w:rPr>
        <w:t xml:space="preserve"> McWilliams)</w:t>
      </w:r>
    </w:p>
    <w:p w14:paraId="1D312AA8" w14:textId="77777777" w:rsidR="000F1989" w:rsidRDefault="000F1989" w:rsidP="00652DA2">
      <w:pPr>
        <w:rPr>
          <w:rFonts w:cs="Brush Script MT Italic"/>
          <w:bCs/>
        </w:rPr>
      </w:pPr>
    </w:p>
    <w:p w14:paraId="6CCDE82D" w14:textId="57FA66C4" w:rsidR="00652DA2" w:rsidRDefault="000F1989" w:rsidP="00652DA2">
      <w:pPr>
        <w:rPr>
          <w:rFonts w:cs="Brush Script MT Italic"/>
          <w:b/>
        </w:rPr>
      </w:pPr>
      <w:r w:rsidRPr="000F1989">
        <w:rPr>
          <w:rFonts w:cs="Brush Script MT Italic"/>
          <w:b/>
        </w:rPr>
        <w:t>22/24</w:t>
      </w:r>
      <w:r w:rsidRPr="000F1989">
        <w:rPr>
          <w:rFonts w:cs="Brush Script MT Italic"/>
          <w:b/>
        </w:rPr>
        <w:tab/>
      </w:r>
      <w:r w:rsidRPr="000F1989">
        <w:rPr>
          <w:rFonts w:cs="Brush Script MT Italic"/>
          <w:b/>
        </w:rPr>
        <w:tab/>
        <w:t>Cadent Gas (Guest Speaker</w:t>
      </w:r>
      <w:r>
        <w:rPr>
          <w:rFonts w:cs="Brush Script MT Italic"/>
          <w:bCs/>
        </w:rPr>
        <w:t>)</w:t>
      </w:r>
      <w:r w:rsidR="00652DA2" w:rsidRPr="00336A27">
        <w:rPr>
          <w:rFonts w:cs="Brush Script MT Italic"/>
          <w:b/>
        </w:rPr>
        <w:t xml:space="preserve"> </w:t>
      </w:r>
    </w:p>
    <w:p w14:paraId="78677DE6" w14:textId="79864FC7" w:rsidR="003557C7" w:rsidRDefault="00461240" w:rsidP="00461240">
      <w:pPr>
        <w:rPr>
          <w:rFonts w:cs="Brush Script MT Italic"/>
        </w:rPr>
      </w:pPr>
      <w:r w:rsidRPr="00336A27">
        <w:rPr>
          <w:rFonts w:cs="Brush Script MT Italic"/>
          <w:b/>
        </w:rPr>
        <w:t xml:space="preserve"> </w:t>
      </w:r>
    </w:p>
    <w:p w14:paraId="288169A6" w14:textId="4913BF0C" w:rsidR="00461240" w:rsidRDefault="00461240" w:rsidP="00461240">
      <w:pPr>
        <w:rPr>
          <w:rFonts w:cs="Brush Script MT Italic"/>
          <w:b/>
        </w:rPr>
      </w:pPr>
      <w:r>
        <w:rPr>
          <w:rFonts w:cs="Brush Script MT Italic"/>
          <w:b/>
        </w:rPr>
        <w:t>22</w:t>
      </w:r>
      <w:r w:rsidRPr="00EC7C92">
        <w:rPr>
          <w:rFonts w:cs="Brush Script MT Italic"/>
          <w:b/>
        </w:rPr>
        <w:t>/</w:t>
      </w:r>
      <w:r w:rsidR="00B1451D">
        <w:rPr>
          <w:rFonts w:cs="Brush Script MT Italic"/>
          <w:b/>
        </w:rPr>
        <w:t>2</w:t>
      </w:r>
      <w:r w:rsidR="000F1989">
        <w:rPr>
          <w:rFonts w:cs="Brush Script MT Italic"/>
          <w:b/>
        </w:rPr>
        <w:t>5</w:t>
      </w:r>
      <w:r w:rsidRPr="00EC7C92">
        <w:rPr>
          <w:rFonts w:cs="Brush Script MT Italic"/>
          <w:b/>
        </w:rPr>
        <w:tab/>
      </w:r>
      <w:r w:rsidR="00E659F3">
        <w:rPr>
          <w:rFonts w:cs="Brush Script MT Italic"/>
          <w:b/>
        </w:rPr>
        <w:tab/>
      </w:r>
      <w:r w:rsidRPr="00EC7C92">
        <w:rPr>
          <w:rFonts w:cs="Brush Script MT Italic"/>
          <w:b/>
        </w:rPr>
        <w:t>Clerk’s Report</w:t>
      </w:r>
    </w:p>
    <w:p w14:paraId="1A56BA1E" w14:textId="0C2ED037" w:rsidR="00D77809" w:rsidRDefault="00D77809" w:rsidP="00461240">
      <w:pPr>
        <w:rPr>
          <w:rFonts w:cs="Brush Script MT Italic"/>
          <w:b/>
        </w:rPr>
      </w:pPr>
    </w:p>
    <w:p w14:paraId="609CF6F9" w14:textId="1171FC7F" w:rsidR="00D77809" w:rsidRDefault="00D77809" w:rsidP="00D77809">
      <w:pPr>
        <w:rPr>
          <w:rFonts w:cs="Brush Script MT Italic"/>
          <w:b/>
        </w:rPr>
      </w:pPr>
      <w:r>
        <w:rPr>
          <w:rFonts w:cs="Brush Script MT Italic"/>
          <w:b/>
        </w:rPr>
        <w:t>22/2</w:t>
      </w:r>
      <w:r w:rsidR="000F1989">
        <w:rPr>
          <w:rFonts w:cs="Brush Script MT Italic"/>
          <w:b/>
        </w:rPr>
        <w:t>6</w:t>
      </w:r>
      <w:r>
        <w:rPr>
          <w:rFonts w:cs="Brush Script MT Italic"/>
          <w:b/>
        </w:rPr>
        <w:tab/>
      </w:r>
      <w:r>
        <w:rPr>
          <w:rFonts w:cs="Brush Script MT Italic"/>
          <w:b/>
        </w:rPr>
        <w:tab/>
        <w:t>Council Reports:</w:t>
      </w:r>
    </w:p>
    <w:p w14:paraId="00BB9197" w14:textId="77777777" w:rsidR="00D77809" w:rsidRPr="001B506E" w:rsidRDefault="00D77809" w:rsidP="00D77809">
      <w:pPr>
        <w:pStyle w:val="ListParagraph"/>
        <w:numPr>
          <w:ilvl w:val="0"/>
          <w:numId w:val="1"/>
        </w:numPr>
        <w:rPr>
          <w:rFonts w:cs="Brush Script MT Italic"/>
          <w:bCs/>
        </w:rPr>
      </w:pPr>
      <w:r w:rsidRPr="001B506E">
        <w:rPr>
          <w:rFonts w:cs="Brush Script MT Italic"/>
          <w:bCs/>
        </w:rPr>
        <w:t>Footpath report</w:t>
      </w:r>
    </w:p>
    <w:p w14:paraId="36CD0D3F" w14:textId="77777777" w:rsidR="00D77809" w:rsidRPr="001B506E" w:rsidRDefault="00D77809" w:rsidP="00D77809">
      <w:pPr>
        <w:pStyle w:val="ListParagraph"/>
        <w:numPr>
          <w:ilvl w:val="0"/>
          <w:numId w:val="1"/>
        </w:numPr>
        <w:rPr>
          <w:rFonts w:cs="Brush Script MT Italic"/>
          <w:bCs/>
        </w:rPr>
      </w:pPr>
      <w:r w:rsidRPr="001B506E">
        <w:rPr>
          <w:rFonts w:cs="Brush Script MT Italic"/>
          <w:bCs/>
        </w:rPr>
        <w:t>Caretaker’s Report</w:t>
      </w:r>
    </w:p>
    <w:p w14:paraId="7381F6FC" w14:textId="77777777" w:rsidR="00D77809" w:rsidRPr="001B506E" w:rsidRDefault="00D77809" w:rsidP="00D77809">
      <w:pPr>
        <w:pStyle w:val="ListParagraph"/>
        <w:numPr>
          <w:ilvl w:val="0"/>
          <w:numId w:val="1"/>
        </w:numPr>
        <w:rPr>
          <w:rFonts w:cs="Brush Script MT Italic"/>
          <w:bCs/>
        </w:rPr>
      </w:pPr>
      <w:r w:rsidRPr="001B506E">
        <w:rPr>
          <w:rFonts w:cs="Brush Script MT Italic"/>
          <w:bCs/>
        </w:rPr>
        <w:t>PCSO Crime Report</w:t>
      </w:r>
    </w:p>
    <w:p w14:paraId="7AF6941C" w14:textId="77777777" w:rsidR="00D77809" w:rsidRDefault="00D77809" w:rsidP="00461240">
      <w:pPr>
        <w:rPr>
          <w:rFonts w:cs="Brush Script MT Italic"/>
          <w:b/>
        </w:rPr>
      </w:pPr>
    </w:p>
    <w:p w14:paraId="3B2929EB" w14:textId="09541F92" w:rsidR="00BC352D" w:rsidRDefault="00BC352D" w:rsidP="00BC352D">
      <w:pPr>
        <w:rPr>
          <w:rFonts w:cs="Brush Script MT Italic"/>
          <w:b/>
        </w:rPr>
      </w:pPr>
      <w:r>
        <w:rPr>
          <w:rFonts w:cs="Brush Script MT Italic"/>
          <w:b/>
        </w:rPr>
        <w:t>22/</w:t>
      </w:r>
      <w:r w:rsidR="006C0D79">
        <w:rPr>
          <w:rFonts w:cs="Brush Script MT Italic"/>
          <w:b/>
        </w:rPr>
        <w:t>2</w:t>
      </w:r>
      <w:r w:rsidR="000F1989">
        <w:rPr>
          <w:rFonts w:cs="Brush Script MT Italic"/>
          <w:b/>
        </w:rPr>
        <w:t>7</w:t>
      </w:r>
      <w:r>
        <w:rPr>
          <w:rFonts w:cs="Brush Script MT Italic"/>
          <w:b/>
        </w:rPr>
        <w:tab/>
      </w:r>
      <w:r>
        <w:rPr>
          <w:rFonts w:cs="Brush Script MT Italic"/>
          <w:b/>
        </w:rPr>
        <w:tab/>
        <w:t>The Green Working Party</w:t>
      </w:r>
    </w:p>
    <w:p w14:paraId="7746BF3F" w14:textId="77777777" w:rsidR="00221398" w:rsidRDefault="00BC352D" w:rsidP="00221398">
      <w:pPr>
        <w:rPr>
          <w:rFonts w:cs="Brush Script MT Italic"/>
          <w:bCs/>
        </w:rPr>
      </w:pPr>
      <w:r>
        <w:rPr>
          <w:rFonts w:cs="Brush Script MT Italic"/>
          <w:b/>
        </w:rPr>
        <w:tab/>
      </w:r>
      <w:r>
        <w:rPr>
          <w:rFonts w:cs="Brush Script MT Italic"/>
          <w:b/>
        </w:rPr>
        <w:tab/>
      </w:r>
      <w:r w:rsidR="00221398" w:rsidRPr="00BC352D">
        <w:rPr>
          <w:rFonts w:cs="Brush Script MT Italic"/>
          <w:bCs/>
        </w:rPr>
        <w:t>Matters relating to the Village Green (monthly report)</w:t>
      </w:r>
    </w:p>
    <w:p w14:paraId="7023D955" w14:textId="77777777" w:rsidR="00221398" w:rsidRPr="001A3D12" w:rsidRDefault="00221398" w:rsidP="00221398">
      <w:pPr>
        <w:pStyle w:val="ListParagraph"/>
        <w:numPr>
          <w:ilvl w:val="0"/>
          <w:numId w:val="3"/>
        </w:numPr>
        <w:rPr>
          <w:rFonts w:ascii="Arial" w:hAnsi="Arial" w:cs="Arial"/>
          <w:bCs/>
        </w:rPr>
      </w:pPr>
      <w:r w:rsidRPr="001A3D12">
        <w:rPr>
          <w:rFonts w:cs="Arial"/>
          <w:bCs/>
        </w:rPr>
        <w:t xml:space="preserve">To consider </w:t>
      </w:r>
      <w:r>
        <w:rPr>
          <w:rFonts w:cs="Arial"/>
          <w:bCs/>
        </w:rPr>
        <w:t>whether to request a donation from the clubs making regular use of the Green to go towards maintenance and upkeep on an annual basis, given rising costs to the Parish including diesel costs. Suggested donation £200.</w:t>
      </w:r>
    </w:p>
    <w:p w14:paraId="2A557F0D" w14:textId="77777777" w:rsidR="00221398" w:rsidRPr="001A3D12" w:rsidRDefault="00221398" w:rsidP="00221398">
      <w:pPr>
        <w:pStyle w:val="ListParagraph"/>
        <w:numPr>
          <w:ilvl w:val="0"/>
          <w:numId w:val="3"/>
        </w:numPr>
        <w:rPr>
          <w:rFonts w:ascii="Arial" w:hAnsi="Arial" w:cs="Arial"/>
          <w:bCs/>
        </w:rPr>
      </w:pPr>
      <w:r>
        <w:rPr>
          <w:rFonts w:cs="Arial"/>
          <w:bCs/>
        </w:rPr>
        <w:t>To agree guidelines for use of the Green by clubs (circulated)</w:t>
      </w:r>
    </w:p>
    <w:p w14:paraId="2CF7E23A" w14:textId="77777777" w:rsidR="00221398" w:rsidRPr="001A3D12" w:rsidRDefault="00221398" w:rsidP="00221398">
      <w:pPr>
        <w:pStyle w:val="ListParagraph"/>
        <w:numPr>
          <w:ilvl w:val="1"/>
          <w:numId w:val="3"/>
        </w:numPr>
        <w:rPr>
          <w:rFonts w:ascii="Arial" w:hAnsi="Arial" w:cs="Arial"/>
          <w:bCs/>
        </w:rPr>
      </w:pPr>
      <w:r>
        <w:rPr>
          <w:rFonts w:cs="Arial"/>
          <w:bCs/>
        </w:rPr>
        <w:t>Football Club</w:t>
      </w:r>
    </w:p>
    <w:p w14:paraId="3CAE9001" w14:textId="6D938F24" w:rsidR="00221398" w:rsidRPr="001A3D12" w:rsidRDefault="00221398" w:rsidP="00221398">
      <w:pPr>
        <w:pStyle w:val="ListParagraph"/>
        <w:numPr>
          <w:ilvl w:val="1"/>
          <w:numId w:val="3"/>
        </w:numPr>
        <w:rPr>
          <w:rFonts w:ascii="Arial" w:hAnsi="Arial" w:cs="Arial"/>
          <w:bCs/>
        </w:rPr>
      </w:pPr>
      <w:r>
        <w:rPr>
          <w:rFonts w:cs="Arial"/>
          <w:bCs/>
        </w:rPr>
        <w:t>Cricket Club</w:t>
      </w:r>
      <w:r w:rsidR="001D2BB0">
        <w:rPr>
          <w:rFonts w:cs="Arial"/>
          <w:bCs/>
        </w:rPr>
        <w:t xml:space="preserve"> </w:t>
      </w:r>
    </w:p>
    <w:p w14:paraId="0FD75467" w14:textId="77777777" w:rsidR="00221398" w:rsidRPr="003805B9" w:rsidRDefault="00221398" w:rsidP="00221398">
      <w:pPr>
        <w:pStyle w:val="ListParagraph"/>
        <w:numPr>
          <w:ilvl w:val="0"/>
          <w:numId w:val="3"/>
        </w:numPr>
        <w:rPr>
          <w:rFonts w:ascii="Arial" w:hAnsi="Arial" w:cs="Arial"/>
          <w:bCs/>
        </w:rPr>
      </w:pPr>
      <w:r>
        <w:rPr>
          <w:rFonts w:cs="Arial"/>
          <w:bCs/>
        </w:rPr>
        <w:t xml:space="preserve">To agree repairs to the post &amp; rail features on </w:t>
      </w:r>
      <w:proofErr w:type="spellStart"/>
      <w:r>
        <w:rPr>
          <w:rFonts w:cs="Arial"/>
          <w:bCs/>
        </w:rPr>
        <w:t>Weeley</w:t>
      </w:r>
      <w:proofErr w:type="spellEnd"/>
      <w:r>
        <w:rPr>
          <w:rFonts w:cs="Arial"/>
          <w:bCs/>
        </w:rPr>
        <w:t xml:space="preserve"> Road </w:t>
      </w:r>
    </w:p>
    <w:p w14:paraId="52CDA552" w14:textId="2410D1D1" w:rsidR="00221398" w:rsidRPr="003805B9" w:rsidRDefault="00221398" w:rsidP="00221398">
      <w:pPr>
        <w:pStyle w:val="ListParagraph"/>
        <w:ind w:left="1800"/>
        <w:rPr>
          <w:rFonts w:ascii="Arial" w:hAnsi="Arial" w:cs="Arial"/>
          <w:bCs/>
        </w:rPr>
      </w:pPr>
      <w:r>
        <w:rPr>
          <w:rFonts w:cs="Arial"/>
          <w:bCs/>
        </w:rPr>
        <w:t>(w3w</w:t>
      </w:r>
      <w:r>
        <w:t>:</w:t>
      </w:r>
      <w:r w:rsidRPr="00D46048">
        <w:t>///putter.vowing.lotteries</w:t>
      </w:r>
      <w:r>
        <w:t>) £300</w:t>
      </w:r>
    </w:p>
    <w:p w14:paraId="364C1394" w14:textId="77777777" w:rsidR="00221398" w:rsidRPr="008B0913" w:rsidRDefault="00221398" w:rsidP="00221398">
      <w:pPr>
        <w:pStyle w:val="ListParagraph"/>
        <w:numPr>
          <w:ilvl w:val="0"/>
          <w:numId w:val="3"/>
        </w:numPr>
        <w:rPr>
          <w:rFonts w:cs="Arial"/>
          <w:bCs/>
        </w:rPr>
      </w:pPr>
      <w:r w:rsidRPr="008B0913">
        <w:rPr>
          <w:rFonts w:cs="Arial"/>
          <w:bCs/>
        </w:rPr>
        <w:t>Allotments</w:t>
      </w:r>
      <w:r>
        <w:rPr>
          <w:rFonts w:cs="Arial"/>
          <w:bCs/>
        </w:rPr>
        <w:t xml:space="preserve"> – to receive a report from the Clerk regarding untended plots and agree any further actions</w:t>
      </w:r>
    </w:p>
    <w:p w14:paraId="3539DE89" w14:textId="55C4BAFF" w:rsidR="00BC352D" w:rsidRPr="00BC352D" w:rsidRDefault="00BC352D" w:rsidP="00BC352D">
      <w:pPr>
        <w:rPr>
          <w:rFonts w:ascii="Arial" w:hAnsi="Arial" w:cs="Arial"/>
          <w:bCs/>
          <w:u w:val="single"/>
        </w:rPr>
      </w:pPr>
    </w:p>
    <w:p w14:paraId="37582C87" w14:textId="77777777" w:rsidR="00221398" w:rsidRDefault="00221398" w:rsidP="00221398">
      <w:pPr>
        <w:rPr>
          <w:rFonts w:cs="Arial"/>
          <w:bCs/>
        </w:rPr>
      </w:pPr>
      <w:r>
        <w:rPr>
          <w:rFonts w:cs="Arial"/>
          <w:b/>
        </w:rPr>
        <w:t>22/28</w:t>
      </w:r>
      <w:r>
        <w:rPr>
          <w:rFonts w:cs="Arial"/>
          <w:b/>
        </w:rPr>
        <w:tab/>
      </w:r>
      <w:r>
        <w:rPr>
          <w:rFonts w:cs="Arial"/>
          <w:b/>
        </w:rPr>
        <w:tab/>
      </w:r>
      <w:proofErr w:type="spellStart"/>
      <w:r>
        <w:rPr>
          <w:rFonts w:cs="Arial"/>
          <w:b/>
        </w:rPr>
        <w:t>Northfalls</w:t>
      </w:r>
      <w:proofErr w:type="spellEnd"/>
      <w:r>
        <w:rPr>
          <w:rFonts w:cs="Arial"/>
          <w:b/>
        </w:rPr>
        <w:t xml:space="preserve"> Wind Farm</w:t>
      </w:r>
    </w:p>
    <w:p w14:paraId="4CB0F934" w14:textId="77777777" w:rsidR="00221398" w:rsidRDefault="00221398" w:rsidP="00221398">
      <w:pPr>
        <w:rPr>
          <w:rFonts w:cs="Arial"/>
          <w:bCs/>
        </w:rPr>
      </w:pPr>
      <w:r>
        <w:rPr>
          <w:rFonts w:cs="Arial"/>
          <w:bCs/>
        </w:rPr>
        <w:tab/>
      </w:r>
      <w:r>
        <w:rPr>
          <w:rFonts w:cs="Arial"/>
          <w:bCs/>
        </w:rPr>
        <w:tab/>
        <w:t>To note the latest information on this project &amp; consider any further action.</w:t>
      </w:r>
    </w:p>
    <w:p w14:paraId="3C5528A4" w14:textId="77777777" w:rsidR="00221398" w:rsidRDefault="00221398" w:rsidP="00221398">
      <w:pPr>
        <w:rPr>
          <w:rFonts w:cs="Arial"/>
          <w:b/>
        </w:rPr>
      </w:pPr>
    </w:p>
    <w:p w14:paraId="39EDFD6D" w14:textId="77777777" w:rsidR="00221398" w:rsidRDefault="00221398" w:rsidP="00221398">
      <w:pPr>
        <w:rPr>
          <w:rFonts w:cs="Arial"/>
          <w:b/>
        </w:rPr>
      </w:pPr>
    </w:p>
    <w:p w14:paraId="7A201EBA" w14:textId="77777777" w:rsidR="00221398" w:rsidRDefault="00221398" w:rsidP="00221398">
      <w:pPr>
        <w:rPr>
          <w:rFonts w:cs="Arial"/>
          <w:b/>
        </w:rPr>
      </w:pPr>
    </w:p>
    <w:p w14:paraId="1AE61FF1" w14:textId="77777777" w:rsidR="00221398" w:rsidRPr="00B95E52" w:rsidRDefault="00221398" w:rsidP="00221398">
      <w:pPr>
        <w:rPr>
          <w:rFonts w:cs="Arial"/>
          <w:b/>
        </w:rPr>
      </w:pPr>
      <w:r w:rsidRPr="00B95E52">
        <w:rPr>
          <w:rFonts w:cs="Arial"/>
          <w:b/>
        </w:rPr>
        <w:lastRenderedPageBreak/>
        <w:t>22/29</w:t>
      </w:r>
      <w:r w:rsidRPr="00B95E52">
        <w:rPr>
          <w:rFonts w:cs="Arial"/>
          <w:b/>
        </w:rPr>
        <w:tab/>
      </w:r>
      <w:r w:rsidRPr="00B95E52">
        <w:rPr>
          <w:rFonts w:cs="Arial"/>
          <w:b/>
        </w:rPr>
        <w:tab/>
        <w:t>National Grid GREEN Energy Enablement Proposals</w:t>
      </w:r>
    </w:p>
    <w:p w14:paraId="09642C9B" w14:textId="77777777" w:rsidR="00221398" w:rsidRDefault="00221398" w:rsidP="00221398">
      <w:pPr>
        <w:ind w:left="1440"/>
        <w:rPr>
          <w:rFonts w:cs="Brush Script MT Italic"/>
          <w:b/>
          <w:bCs/>
        </w:rPr>
      </w:pPr>
      <w:r>
        <w:rPr>
          <w:rFonts w:cs="Brush Script MT Italic"/>
          <w:bCs/>
        </w:rPr>
        <w:t>To allocate a group of 3 Cllrs to complete this consultation on behalf of the Parish Council</w:t>
      </w:r>
    </w:p>
    <w:p w14:paraId="630FF7CB" w14:textId="77777777" w:rsidR="00221398" w:rsidRDefault="00221398" w:rsidP="00221398">
      <w:pPr>
        <w:rPr>
          <w:rFonts w:cs="Brush Script MT Italic"/>
          <w:b/>
          <w:bCs/>
        </w:rPr>
      </w:pPr>
    </w:p>
    <w:p w14:paraId="76A21D81" w14:textId="77777777" w:rsidR="00221398" w:rsidRPr="008B0913" w:rsidRDefault="00221398" w:rsidP="00221398">
      <w:pPr>
        <w:rPr>
          <w:rFonts w:cs="Brush Script MT Italic"/>
          <w:b/>
          <w:bCs/>
        </w:rPr>
      </w:pPr>
      <w:r w:rsidRPr="008B0913">
        <w:rPr>
          <w:rFonts w:cs="Brush Script MT Italic"/>
          <w:b/>
          <w:bCs/>
        </w:rPr>
        <w:t>22/</w:t>
      </w:r>
      <w:r>
        <w:rPr>
          <w:rFonts w:cs="Brush Script MT Italic"/>
          <w:b/>
          <w:bCs/>
        </w:rPr>
        <w:t>30</w:t>
      </w:r>
      <w:r>
        <w:rPr>
          <w:rFonts w:cs="Brush Script MT Italic"/>
          <w:b/>
          <w:bCs/>
        </w:rPr>
        <w:tab/>
      </w:r>
      <w:r w:rsidRPr="008B0913">
        <w:rPr>
          <w:rFonts w:cs="Brush Script MT Italic"/>
          <w:b/>
          <w:bCs/>
        </w:rPr>
        <w:tab/>
        <w:t>Annual Parish Meeting</w:t>
      </w:r>
    </w:p>
    <w:p w14:paraId="4452DA3F" w14:textId="77777777" w:rsidR="00221398" w:rsidRDefault="00221398" w:rsidP="00221398">
      <w:pPr>
        <w:rPr>
          <w:rFonts w:cs="Brush Script MT Italic"/>
        </w:rPr>
      </w:pPr>
      <w:r>
        <w:rPr>
          <w:rFonts w:cs="Brush Script MT Italic"/>
        </w:rPr>
        <w:tab/>
      </w:r>
      <w:r>
        <w:rPr>
          <w:rFonts w:cs="Brush Script MT Italic"/>
        </w:rPr>
        <w:tab/>
        <w:t>To note the positive feedback and report circulated following the APM.</w:t>
      </w:r>
    </w:p>
    <w:p w14:paraId="398B6A72" w14:textId="77777777" w:rsidR="00221398" w:rsidRDefault="00221398" w:rsidP="00221398">
      <w:pPr>
        <w:rPr>
          <w:rFonts w:cs="Brush Script MT Italic"/>
        </w:rPr>
      </w:pPr>
      <w:r>
        <w:rPr>
          <w:rFonts w:cs="Brush Script MT Italic"/>
        </w:rPr>
        <w:tab/>
      </w:r>
      <w:r>
        <w:rPr>
          <w:rFonts w:cs="Brush Script MT Italic"/>
        </w:rPr>
        <w:tab/>
        <w:t>To consider the following proposals:</w:t>
      </w:r>
    </w:p>
    <w:p w14:paraId="347F5CCC" w14:textId="77777777" w:rsidR="00221398" w:rsidRDefault="00221398" w:rsidP="00221398">
      <w:pPr>
        <w:pStyle w:val="ListParagraph"/>
        <w:numPr>
          <w:ilvl w:val="0"/>
          <w:numId w:val="4"/>
        </w:numPr>
        <w:rPr>
          <w:rFonts w:cs="Brush Script MT Italic"/>
        </w:rPr>
      </w:pPr>
      <w:r>
        <w:rPr>
          <w:rFonts w:cs="Brush Script MT Italic"/>
        </w:rPr>
        <w:t>That a small group of Cllrs is allocated to review funding options for a ‘Happy To Chat’ bench as an addition to the Green &amp; to bring a proposal back to the Parish Council.</w:t>
      </w:r>
    </w:p>
    <w:p w14:paraId="1517DF98" w14:textId="77777777" w:rsidR="00221398" w:rsidRPr="00A266B3" w:rsidRDefault="00221398" w:rsidP="00221398">
      <w:pPr>
        <w:pStyle w:val="ListParagraph"/>
        <w:numPr>
          <w:ilvl w:val="0"/>
          <w:numId w:val="4"/>
        </w:numPr>
        <w:rPr>
          <w:rFonts w:cs="Brush Script MT Italic"/>
        </w:rPr>
      </w:pPr>
      <w:r>
        <w:rPr>
          <w:rFonts w:cs="Brush Script MT Italic"/>
        </w:rPr>
        <w:t>That the PC form a Climate Working Party of up to 3 Cllrs &amp; 2 members of the public to consider potential actions and bring proposals to the Parish Council for consideration.</w:t>
      </w:r>
    </w:p>
    <w:p w14:paraId="4FE989C2" w14:textId="77777777" w:rsidR="00221398" w:rsidRDefault="00221398" w:rsidP="00221398">
      <w:pPr>
        <w:rPr>
          <w:rFonts w:cs="Brush Script MT Italic"/>
          <w:b/>
        </w:rPr>
      </w:pPr>
    </w:p>
    <w:p w14:paraId="4D56B284" w14:textId="77777777" w:rsidR="00221398" w:rsidRDefault="00221398" w:rsidP="00221398">
      <w:pPr>
        <w:rPr>
          <w:rFonts w:cs="Brush Script MT Italic"/>
          <w:b/>
        </w:rPr>
      </w:pPr>
      <w:r>
        <w:rPr>
          <w:rFonts w:cs="Brush Script MT Italic"/>
          <w:b/>
        </w:rPr>
        <w:t>22/31</w:t>
      </w:r>
      <w:r>
        <w:rPr>
          <w:rFonts w:cs="Brush Script MT Italic"/>
          <w:b/>
        </w:rPr>
        <w:tab/>
      </w:r>
      <w:r>
        <w:rPr>
          <w:rFonts w:cs="Brush Script MT Italic"/>
          <w:b/>
        </w:rPr>
        <w:tab/>
        <w:t>TDC Open Spaces consultation</w:t>
      </w:r>
    </w:p>
    <w:p w14:paraId="120B4008" w14:textId="77777777" w:rsidR="00221398" w:rsidRPr="006D4B1E" w:rsidRDefault="00221398" w:rsidP="00221398">
      <w:pPr>
        <w:rPr>
          <w:rFonts w:cs="Brush Script MT Italic"/>
          <w:bCs/>
        </w:rPr>
      </w:pPr>
      <w:r>
        <w:rPr>
          <w:rFonts w:cs="Brush Script MT Italic"/>
          <w:b/>
        </w:rPr>
        <w:tab/>
      </w:r>
      <w:r>
        <w:rPr>
          <w:rFonts w:cs="Brush Script MT Italic"/>
          <w:b/>
        </w:rPr>
        <w:tab/>
      </w:r>
      <w:r>
        <w:rPr>
          <w:rFonts w:cs="Brush Script MT Italic"/>
          <w:bCs/>
        </w:rPr>
        <w:t>To allocate a group of 2 Cllrs to complete this survey on behalf of the Parish Council</w:t>
      </w:r>
    </w:p>
    <w:p w14:paraId="54A430B9" w14:textId="77777777" w:rsidR="00221398" w:rsidRDefault="00221398" w:rsidP="00221398">
      <w:pPr>
        <w:rPr>
          <w:rFonts w:cs="Brush Script MT Italic"/>
          <w:b/>
        </w:rPr>
      </w:pPr>
    </w:p>
    <w:p w14:paraId="40267B47" w14:textId="77777777" w:rsidR="00221398" w:rsidRDefault="00221398" w:rsidP="00221398">
      <w:pPr>
        <w:rPr>
          <w:rFonts w:cs="Brush Script MT Italic"/>
          <w:b/>
        </w:rPr>
      </w:pPr>
      <w:r>
        <w:rPr>
          <w:rFonts w:cs="Brush Script MT Italic"/>
          <w:b/>
        </w:rPr>
        <w:t>22/32</w:t>
      </w:r>
      <w:r>
        <w:rPr>
          <w:rFonts w:cs="Brush Script MT Italic"/>
          <w:b/>
        </w:rPr>
        <w:tab/>
      </w:r>
      <w:r>
        <w:rPr>
          <w:rFonts w:cs="Brush Script MT Italic"/>
          <w:b/>
        </w:rPr>
        <w:tab/>
        <w:t>Great Bentley School Expansion</w:t>
      </w:r>
    </w:p>
    <w:p w14:paraId="1F542C69" w14:textId="77777777" w:rsidR="00221398" w:rsidRPr="006614AD" w:rsidRDefault="00221398" w:rsidP="00221398">
      <w:pPr>
        <w:ind w:left="1440"/>
        <w:rPr>
          <w:rFonts w:cs="Brush Script MT Italic"/>
          <w:bCs/>
        </w:rPr>
      </w:pPr>
      <w:r>
        <w:rPr>
          <w:rFonts w:cs="Brush Script MT Italic"/>
          <w:bCs/>
        </w:rPr>
        <w:t>To confirm agreement of comments circulated and submitted &amp; consider any further action.</w:t>
      </w:r>
    </w:p>
    <w:p w14:paraId="7B3874E8" w14:textId="77777777" w:rsidR="00221398" w:rsidRDefault="00221398" w:rsidP="00221398">
      <w:pPr>
        <w:rPr>
          <w:rFonts w:cs="Brush Script MT Italic"/>
          <w:b/>
        </w:rPr>
      </w:pPr>
    </w:p>
    <w:p w14:paraId="3FE9F466" w14:textId="77777777" w:rsidR="00221398" w:rsidRDefault="00221398" w:rsidP="00221398">
      <w:pPr>
        <w:rPr>
          <w:rFonts w:cs="Brush Script MT Italic"/>
          <w:b/>
        </w:rPr>
      </w:pPr>
      <w:r>
        <w:rPr>
          <w:rFonts w:cs="Brush Script MT Italic"/>
          <w:b/>
        </w:rPr>
        <w:t>22/33</w:t>
      </w:r>
      <w:r>
        <w:rPr>
          <w:rFonts w:cs="Brush Script MT Italic"/>
          <w:b/>
        </w:rPr>
        <w:tab/>
      </w:r>
      <w:r>
        <w:rPr>
          <w:rFonts w:cs="Brush Script MT Italic"/>
          <w:b/>
        </w:rPr>
        <w:tab/>
        <w:t>Personnel Committee</w:t>
      </w:r>
    </w:p>
    <w:p w14:paraId="0D51BA4F" w14:textId="77777777" w:rsidR="00221398" w:rsidRDefault="00221398" w:rsidP="00221398">
      <w:pPr>
        <w:rPr>
          <w:rFonts w:cs="Brush Script MT Italic"/>
          <w:bCs/>
        </w:rPr>
      </w:pPr>
      <w:r>
        <w:rPr>
          <w:rFonts w:cs="Brush Script MT Italic"/>
          <w:bCs/>
        </w:rPr>
        <w:tab/>
      </w:r>
      <w:r>
        <w:rPr>
          <w:rFonts w:cs="Brush Script MT Italic"/>
          <w:bCs/>
        </w:rPr>
        <w:tab/>
        <w:t>To agree the Terms of Reference for the Personnel Committee (circulated)</w:t>
      </w:r>
    </w:p>
    <w:p w14:paraId="13652698" w14:textId="77777777" w:rsidR="00221398" w:rsidRDefault="00221398" w:rsidP="00221398">
      <w:pPr>
        <w:rPr>
          <w:rFonts w:cs="Brush Script MT Italic"/>
          <w:bCs/>
        </w:rPr>
      </w:pPr>
    </w:p>
    <w:p w14:paraId="2A864A0B" w14:textId="77777777" w:rsidR="00221398" w:rsidRDefault="00221398" w:rsidP="00221398">
      <w:pPr>
        <w:rPr>
          <w:rFonts w:cs="Brush Script MT Italic"/>
          <w:b/>
        </w:rPr>
      </w:pPr>
      <w:r w:rsidRPr="00D84624">
        <w:rPr>
          <w:rFonts w:cs="Brush Script MT Italic"/>
          <w:b/>
        </w:rPr>
        <w:t>22/3</w:t>
      </w:r>
      <w:r>
        <w:rPr>
          <w:rFonts w:cs="Brush Script MT Italic"/>
          <w:b/>
        </w:rPr>
        <w:t>4</w:t>
      </w:r>
      <w:r w:rsidRPr="00D84624">
        <w:rPr>
          <w:rFonts w:cs="Brush Script MT Italic"/>
          <w:b/>
        </w:rPr>
        <w:tab/>
      </w:r>
      <w:r w:rsidRPr="00D84624">
        <w:rPr>
          <w:rFonts w:cs="Brush Script MT Italic"/>
          <w:b/>
        </w:rPr>
        <w:tab/>
        <w:t>Southside Track</w:t>
      </w:r>
    </w:p>
    <w:p w14:paraId="7CD36401" w14:textId="77777777" w:rsidR="00221398" w:rsidRDefault="00221398" w:rsidP="00221398">
      <w:pPr>
        <w:ind w:left="1440"/>
      </w:pPr>
      <w:r>
        <w:t>To approve the proposed project put forward by the south side track working party, and ask Robert to write a rough draft for the clerk to forward to Essex and Tendring councils.</w:t>
      </w:r>
    </w:p>
    <w:p w14:paraId="54B07CAA" w14:textId="77777777" w:rsidR="00221398" w:rsidRPr="003007C4" w:rsidRDefault="00221398" w:rsidP="00221398">
      <w:pPr>
        <w:rPr>
          <w:rFonts w:cs="Brush Script MT Italic"/>
          <w:bCs/>
        </w:rPr>
      </w:pPr>
    </w:p>
    <w:p w14:paraId="11AB5ACE" w14:textId="77777777" w:rsidR="00221398" w:rsidRDefault="00221398" w:rsidP="00221398">
      <w:pPr>
        <w:rPr>
          <w:rFonts w:cs="Brush Script MT Italic"/>
          <w:b/>
        </w:rPr>
      </w:pPr>
      <w:r>
        <w:rPr>
          <w:rFonts w:cs="Brush Script MT Italic"/>
          <w:b/>
        </w:rPr>
        <w:t>22/35</w:t>
      </w:r>
      <w:r>
        <w:rPr>
          <w:rFonts w:cs="Brush Script MT Italic"/>
          <w:b/>
        </w:rPr>
        <w:tab/>
      </w:r>
      <w:r>
        <w:rPr>
          <w:rFonts w:cs="Brush Script MT Italic"/>
          <w:b/>
        </w:rPr>
        <w:tab/>
        <w:t>Bouncy Castle request</w:t>
      </w:r>
    </w:p>
    <w:p w14:paraId="75C74A87" w14:textId="77777777" w:rsidR="00221398" w:rsidRDefault="00221398" w:rsidP="00221398">
      <w:pPr>
        <w:ind w:left="1440"/>
        <w:rPr>
          <w:rFonts w:cs="Brush Script MT Italic"/>
          <w:bCs/>
        </w:rPr>
      </w:pPr>
      <w:r>
        <w:rPr>
          <w:rFonts w:cs="Brush Script MT Italic"/>
          <w:bCs/>
        </w:rPr>
        <w:t>To confirm agreement to a bouncy castle outside the football club for a Christening on 21</w:t>
      </w:r>
      <w:r w:rsidRPr="005F79BA">
        <w:rPr>
          <w:rFonts w:cs="Brush Script MT Italic"/>
          <w:bCs/>
          <w:vertAlign w:val="superscript"/>
        </w:rPr>
        <w:t>st</w:t>
      </w:r>
      <w:r>
        <w:rPr>
          <w:rFonts w:cs="Brush Script MT Italic"/>
          <w:bCs/>
        </w:rPr>
        <w:t xml:space="preserve"> August (reviewed in May meeting)</w:t>
      </w:r>
    </w:p>
    <w:p w14:paraId="798317FF" w14:textId="77777777" w:rsidR="00221398" w:rsidRDefault="00221398" w:rsidP="006E7B3E">
      <w:pPr>
        <w:rPr>
          <w:rFonts w:cs="Brush Script MT Italic"/>
          <w:b/>
        </w:rPr>
      </w:pPr>
    </w:p>
    <w:p w14:paraId="6AB8EF1C" w14:textId="3AEE6166" w:rsidR="006E7B3E" w:rsidRDefault="006E7B3E" w:rsidP="006E7B3E">
      <w:pPr>
        <w:rPr>
          <w:rFonts w:cs="Brush Script MT Italic"/>
          <w:b/>
        </w:rPr>
      </w:pPr>
      <w:r>
        <w:rPr>
          <w:rFonts w:cs="Brush Script MT Italic"/>
          <w:b/>
        </w:rPr>
        <w:t>22/</w:t>
      </w:r>
      <w:r w:rsidR="00221398">
        <w:rPr>
          <w:rFonts w:cs="Brush Script MT Italic"/>
          <w:b/>
        </w:rPr>
        <w:t>36</w:t>
      </w:r>
      <w:r>
        <w:rPr>
          <w:rFonts w:cs="Brush Script MT Italic"/>
          <w:b/>
        </w:rPr>
        <w:tab/>
      </w:r>
      <w:r>
        <w:rPr>
          <w:rFonts w:cs="Brush Script MT Italic"/>
          <w:b/>
        </w:rPr>
        <w:tab/>
        <w:t>Highways &amp; Transport Reports:</w:t>
      </w:r>
    </w:p>
    <w:p w14:paraId="53B9F21E" w14:textId="77777777" w:rsidR="006E7B3E" w:rsidRPr="006E7B3E" w:rsidRDefault="006E7B3E" w:rsidP="006E7B3E">
      <w:pPr>
        <w:pStyle w:val="ListParagraph"/>
        <w:numPr>
          <w:ilvl w:val="0"/>
          <w:numId w:val="2"/>
        </w:numPr>
        <w:rPr>
          <w:rFonts w:cs="Brush Script MT Italic"/>
          <w:bCs/>
        </w:rPr>
      </w:pPr>
      <w:r w:rsidRPr="006E7B3E">
        <w:rPr>
          <w:rFonts w:cs="Brush Script MT Italic"/>
          <w:bCs/>
        </w:rPr>
        <w:t>Transport Report</w:t>
      </w:r>
    </w:p>
    <w:p w14:paraId="1F8A46C9" w14:textId="77777777" w:rsidR="006E7B3E" w:rsidRPr="006E7B3E" w:rsidRDefault="006E7B3E" w:rsidP="006E7B3E">
      <w:pPr>
        <w:pStyle w:val="ListParagraph"/>
        <w:numPr>
          <w:ilvl w:val="0"/>
          <w:numId w:val="2"/>
        </w:numPr>
        <w:rPr>
          <w:rFonts w:cs="Brush Script MT Italic"/>
          <w:bCs/>
        </w:rPr>
      </w:pPr>
      <w:r w:rsidRPr="006E7B3E">
        <w:rPr>
          <w:rFonts w:cs="Brush Script MT Italic"/>
          <w:bCs/>
        </w:rPr>
        <w:t>Speed Indicator Devices</w:t>
      </w:r>
    </w:p>
    <w:p w14:paraId="5E547FD5" w14:textId="77777777" w:rsidR="006E7B3E" w:rsidRDefault="006E7B3E" w:rsidP="00461240">
      <w:pPr>
        <w:rPr>
          <w:rFonts w:cs="Brush Script MT Italic"/>
          <w:b/>
        </w:rPr>
      </w:pPr>
    </w:p>
    <w:p w14:paraId="3E48C9C9" w14:textId="1E79A2DD" w:rsidR="00461240" w:rsidRDefault="00461240" w:rsidP="00461240">
      <w:pPr>
        <w:rPr>
          <w:rFonts w:cs="Brush Script MT Italic"/>
          <w:b/>
        </w:rPr>
      </w:pPr>
      <w:r>
        <w:rPr>
          <w:rFonts w:cs="Brush Script MT Italic"/>
          <w:b/>
        </w:rPr>
        <w:t>22/</w:t>
      </w:r>
      <w:r w:rsidR="00221398">
        <w:rPr>
          <w:rFonts w:cs="Brush Script MT Italic"/>
          <w:b/>
        </w:rPr>
        <w:t>37</w:t>
      </w:r>
      <w:r>
        <w:rPr>
          <w:rFonts w:cs="Brush Script MT Italic"/>
          <w:b/>
        </w:rPr>
        <w:tab/>
      </w:r>
      <w:r w:rsidR="00E659F3">
        <w:rPr>
          <w:rFonts w:cs="Brush Script MT Italic"/>
          <w:b/>
        </w:rPr>
        <w:tab/>
      </w:r>
      <w:r>
        <w:rPr>
          <w:rFonts w:cs="Brush Script MT Italic"/>
          <w:b/>
        </w:rPr>
        <w:t>Finance</w:t>
      </w:r>
    </w:p>
    <w:p w14:paraId="0971F6A2" w14:textId="15F8A2F1" w:rsidR="00461240" w:rsidRDefault="00461240" w:rsidP="00461240">
      <w:pPr>
        <w:rPr>
          <w:rFonts w:cs="Brush Script MT Italic"/>
        </w:rPr>
      </w:pPr>
      <w:r>
        <w:rPr>
          <w:rFonts w:cs="Brush Script MT Italic"/>
          <w:b/>
        </w:rPr>
        <w:tab/>
      </w:r>
      <w:r>
        <w:rPr>
          <w:rFonts w:cs="Brush Script MT Italic"/>
          <w:b/>
        </w:rPr>
        <w:tab/>
      </w:r>
      <w:r w:rsidRPr="00EC7C92">
        <w:rPr>
          <w:rFonts w:cs="Brush Script MT Italic"/>
        </w:rPr>
        <w:t>To approve paym</w:t>
      </w:r>
      <w:r>
        <w:rPr>
          <w:rFonts w:cs="Brush Script MT Italic"/>
        </w:rPr>
        <w:t xml:space="preserve">ents for </w:t>
      </w:r>
      <w:r w:rsidR="00B1451D">
        <w:rPr>
          <w:rFonts w:cs="Brush Script MT Italic"/>
        </w:rPr>
        <w:t>June</w:t>
      </w:r>
      <w:r>
        <w:rPr>
          <w:rFonts w:cs="Brush Script MT Italic"/>
        </w:rPr>
        <w:t xml:space="preserve"> 2022 in accordance with the </w:t>
      </w:r>
      <w:r w:rsidRPr="00EC7C92">
        <w:rPr>
          <w:rFonts w:cs="Brush Script MT Italic"/>
        </w:rPr>
        <w:t>Budget</w:t>
      </w:r>
    </w:p>
    <w:p w14:paraId="12C37286" w14:textId="6F0D33BA" w:rsidR="00221398" w:rsidRPr="00221398" w:rsidRDefault="00221398" w:rsidP="00221398">
      <w:pPr>
        <w:ind w:left="720" w:firstLine="720"/>
        <w:rPr>
          <w:rFonts w:cs="Brush Script MT Italic"/>
        </w:rPr>
      </w:pPr>
      <w:r w:rsidRPr="00221398">
        <w:rPr>
          <w:rFonts w:cs="Brush Script MT Italic"/>
        </w:rPr>
        <w:t>To approve the AGAR for completion (circulated)</w:t>
      </w:r>
      <w:r w:rsidRPr="00221398">
        <w:rPr>
          <w:rFonts w:cs="Brush Script MT Italic"/>
        </w:rPr>
        <w:tab/>
      </w:r>
    </w:p>
    <w:p w14:paraId="62D1E846" w14:textId="29C8ADE2" w:rsidR="00221398" w:rsidRDefault="00221398" w:rsidP="00461240">
      <w:pPr>
        <w:rPr>
          <w:rFonts w:cs="Brush Script MT Italic"/>
        </w:rPr>
      </w:pPr>
    </w:p>
    <w:p w14:paraId="60E426C7" w14:textId="39F5638B" w:rsidR="00461240" w:rsidRDefault="00461240" w:rsidP="00B1451D">
      <w:pPr>
        <w:rPr>
          <w:rFonts w:cs="Brush Script MT Italic"/>
        </w:rPr>
      </w:pPr>
    </w:p>
    <w:p w14:paraId="30636CD2" w14:textId="752F14FA" w:rsidR="00461240" w:rsidRDefault="00461240" w:rsidP="00461240">
      <w:pPr>
        <w:rPr>
          <w:rFonts w:cs="Brush Script MT Italic"/>
          <w:b/>
        </w:rPr>
      </w:pPr>
      <w:r>
        <w:rPr>
          <w:rFonts w:cs="Brush Script MT Italic"/>
          <w:b/>
        </w:rPr>
        <w:t>22/</w:t>
      </w:r>
      <w:r w:rsidR="000F1989">
        <w:rPr>
          <w:rFonts w:cs="Brush Script MT Italic"/>
          <w:b/>
        </w:rPr>
        <w:t>3</w:t>
      </w:r>
      <w:r w:rsidR="00221398">
        <w:rPr>
          <w:rFonts w:cs="Brush Script MT Italic"/>
          <w:b/>
        </w:rPr>
        <w:t>8</w:t>
      </w:r>
      <w:r>
        <w:rPr>
          <w:rFonts w:cs="Brush Script MT Italic"/>
          <w:b/>
        </w:rPr>
        <w:tab/>
      </w:r>
      <w:r w:rsidR="00E659F3">
        <w:rPr>
          <w:rFonts w:cs="Brush Script MT Italic"/>
          <w:b/>
        </w:rPr>
        <w:tab/>
      </w:r>
      <w:r>
        <w:rPr>
          <w:rFonts w:cs="Brush Script MT Italic"/>
          <w:b/>
        </w:rPr>
        <w:t>Planning/Housing</w:t>
      </w:r>
    </w:p>
    <w:p w14:paraId="715285A9" w14:textId="77777777" w:rsidR="00461240" w:rsidRDefault="00461240" w:rsidP="00461240">
      <w:pPr>
        <w:rPr>
          <w:rFonts w:cs="Brush Script MT Italic"/>
          <w:b/>
        </w:rPr>
      </w:pPr>
    </w:p>
    <w:p w14:paraId="687B9EE5" w14:textId="6BD03A8D" w:rsidR="00B1451D" w:rsidRDefault="00461240" w:rsidP="00461240">
      <w:pPr>
        <w:rPr>
          <w:rFonts w:cs="Brush Script MT Italic"/>
        </w:rPr>
      </w:pPr>
      <w:r>
        <w:rPr>
          <w:rFonts w:cs="Brush Script MT Italic"/>
          <w:b/>
        </w:rPr>
        <w:tab/>
      </w:r>
      <w:r>
        <w:rPr>
          <w:rFonts w:cs="Brush Script MT Italic"/>
          <w:b/>
        </w:rPr>
        <w:tab/>
      </w:r>
      <w:r w:rsidR="000F1989" w:rsidRPr="000F1989">
        <w:rPr>
          <w:rFonts w:cs="Brush Script MT Italic"/>
          <w:bCs/>
        </w:rPr>
        <w:t>30</w:t>
      </w:r>
      <w:r w:rsidRPr="00C233B9">
        <w:rPr>
          <w:rFonts w:cs="Brush Script MT Italic"/>
        </w:rPr>
        <w:t>.1</w:t>
      </w:r>
      <w:r w:rsidRPr="00EC7C92">
        <w:rPr>
          <w:rFonts w:cs="Brush Script MT Italic"/>
        </w:rPr>
        <w:t xml:space="preserve"> </w:t>
      </w:r>
      <w:r>
        <w:rPr>
          <w:rFonts w:cs="Brush Script MT Italic"/>
        </w:rPr>
        <w:tab/>
        <w:t>A</w:t>
      </w:r>
      <w:r w:rsidRPr="00EC7C92">
        <w:rPr>
          <w:rFonts w:cs="Brush Script MT Italic"/>
        </w:rPr>
        <w:t>pplications for discussion at meeting</w:t>
      </w:r>
    </w:p>
    <w:p w14:paraId="64152255" w14:textId="0F6F334F" w:rsidR="00221398" w:rsidRPr="00947EDB" w:rsidRDefault="00221398" w:rsidP="00947EDB">
      <w:pPr>
        <w:pStyle w:val="PlainText"/>
        <w:ind w:left="2160"/>
        <w:rPr>
          <w:rFonts w:asciiTheme="minorHAnsi" w:hAnsiTheme="minorHAnsi"/>
          <w:i/>
          <w:color w:val="0000FF"/>
          <w:sz w:val="24"/>
          <w:szCs w:val="24"/>
          <w:u w:val="single"/>
          <w:lang w:val="en-US"/>
        </w:rPr>
      </w:pPr>
      <w:r w:rsidRPr="00221398">
        <w:rPr>
          <w:rFonts w:asciiTheme="minorHAnsi" w:hAnsiTheme="minorHAnsi"/>
          <w:i/>
          <w:color w:val="0000FF"/>
          <w:sz w:val="24"/>
          <w:szCs w:val="24"/>
          <w:u w:val="single"/>
          <w:lang w:val="en-US"/>
        </w:rPr>
        <w:t>22/00619/TDCPIP</w:t>
      </w:r>
      <w:r w:rsidR="00947EDB">
        <w:rPr>
          <w:rFonts w:asciiTheme="minorHAnsi" w:hAnsiTheme="minorHAnsi"/>
          <w:i/>
          <w:color w:val="0000FF"/>
          <w:sz w:val="24"/>
          <w:szCs w:val="24"/>
          <w:u w:val="single"/>
          <w:lang w:val="en-US"/>
        </w:rPr>
        <w:t xml:space="preserve"> </w:t>
      </w:r>
      <w:r w:rsidR="00947EDB" w:rsidRPr="00947EDB">
        <w:rPr>
          <w:rFonts w:asciiTheme="minorHAnsi" w:hAnsiTheme="minorHAnsi"/>
          <w:b/>
          <w:sz w:val="24"/>
          <w:szCs w:val="24"/>
          <w:lang w:val="en-US"/>
        </w:rPr>
        <w:t xml:space="preserve">– Land of </w:t>
      </w:r>
      <w:proofErr w:type="spellStart"/>
      <w:r w:rsidR="00947EDB" w:rsidRPr="00947EDB">
        <w:rPr>
          <w:rFonts w:asciiTheme="minorHAnsi" w:hAnsiTheme="minorHAnsi"/>
          <w:b/>
          <w:sz w:val="24"/>
          <w:szCs w:val="24"/>
          <w:lang w:val="en-US"/>
        </w:rPr>
        <w:t>Sturrick</w:t>
      </w:r>
      <w:proofErr w:type="spellEnd"/>
      <w:r w:rsidR="00947EDB" w:rsidRPr="00947EDB">
        <w:rPr>
          <w:rFonts w:asciiTheme="minorHAnsi" w:hAnsiTheme="minorHAnsi"/>
          <w:b/>
          <w:sz w:val="24"/>
          <w:szCs w:val="24"/>
          <w:lang w:val="en-US"/>
        </w:rPr>
        <w:t xml:space="preserve"> Lane, Great Bentley</w:t>
      </w:r>
      <w:r w:rsidR="00947EDB">
        <w:rPr>
          <w:rFonts w:asciiTheme="minorHAnsi" w:hAnsiTheme="minorHAnsi"/>
          <w:b/>
          <w:sz w:val="24"/>
          <w:szCs w:val="24"/>
          <w:lang w:val="en-US"/>
        </w:rPr>
        <w:t xml:space="preserve"> – </w:t>
      </w:r>
      <w:r w:rsidR="00947EDB">
        <w:rPr>
          <w:rFonts w:asciiTheme="minorHAnsi" w:hAnsiTheme="minorHAnsi"/>
          <w:sz w:val="24"/>
          <w:szCs w:val="24"/>
          <w:lang w:val="en-US"/>
        </w:rPr>
        <w:t xml:space="preserve">Technical Details Consent </w:t>
      </w:r>
      <w:proofErr w:type="spellStart"/>
      <w:r w:rsidR="00947EDB">
        <w:rPr>
          <w:rFonts w:asciiTheme="minorHAnsi" w:hAnsiTheme="minorHAnsi"/>
          <w:sz w:val="24"/>
          <w:szCs w:val="24"/>
          <w:lang w:val="en-US"/>
        </w:rPr>
        <w:t>pursuaint</w:t>
      </w:r>
      <w:proofErr w:type="spellEnd"/>
      <w:r w:rsidR="00947EDB">
        <w:rPr>
          <w:rFonts w:asciiTheme="minorHAnsi" w:hAnsiTheme="minorHAnsi"/>
          <w:sz w:val="24"/>
          <w:szCs w:val="24"/>
          <w:lang w:val="en-US"/>
        </w:rPr>
        <w:t xml:space="preserve"> to Permission in Principle application ref: 19/01047/PIP</w:t>
      </w:r>
    </w:p>
    <w:p w14:paraId="1C7371FC" w14:textId="77777777" w:rsidR="00221398" w:rsidRDefault="00221398" w:rsidP="00C85B78">
      <w:pPr>
        <w:ind w:left="2160"/>
        <w:rPr>
          <w:rFonts w:cs="Brush Script MT Italic"/>
          <w:i/>
          <w:color w:val="0000FF"/>
          <w:u w:val="single"/>
        </w:rPr>
      </w:pPr>
    </w:p>
    <w:p w14:paraId="0FDFB100" w14:textId="159B4FF3" w:rsidR="00C85B78" w:rsidRDefault="00C85B78" w:rsidP="00C85B78">
      <w:pPr>
        <w:ind w:left="2160"/>
        <w:rPr>
          <w:rFonts w:cs="Brush Script MT Italic"/>
        </w:rPr>
      </w:pPr>
      <w:r w:rsidRPr="00C85B78">
        <w:rPr>
          <w:rFonts w:cs="Brush Script MT Italic"/>
          <w:i/>
          <w:color w:val="0000FF"/>
          <w:u w:val="single"/>
        </w:rPr>
        <w:t>22/00621/FUL</w:t>
      </w:r>
      <w:r>
        <w:rPr>
          <w:rFonts w:cs="Brush Script MT Italic"/>
        </w:rPr>
        <w:t xml:space="preserve"> – </w:t>
      </w:r>
      <w:r w:rsidRPr="00C85B78">
        <w:rPr>
          <w:rFonts w:cs="Brush Script MT Italic"/>
        </w:rPr>
        <w:t>Land to the South of Michael Wright Wa</w:t>
      </w:r>
      <w:r>
        <w:rPr>
          <w:rFonts w:cs="Brush Script MT Italic"/>
        </w:rPr>
        <w:t>y</w:t>
      </w:r>
      <w:r w:rsidRPr="00C85B78">
        <w:rPr>
          <w:rFonts w:cs="Brush Script MT Italic"/>
        </w:rPr>
        <w:t>, Great Bentley</w:t>
      </w:r>
      <w:r>
        <w:rPr>
          <w:rFonts w:cs="Brush Script MT Italic"/>
        </w:rPr>
        <w:t xml:space="preserve"> – Proposed erection of six detached dwellings, associated garaging and infrastructure and additional public open space.</w:t>
      </w:r>
    </w:p>
    <w:p w14:paraId="1395FE02" w14:textId="77777777" w:rsidR="00C85B78" w:rsidRDefault="00C85B78" w:rsidP="00461240">
      <w:pPr>
        <w:rPr>
          <w:rFonts w:cs="Brush Script MT Italic"/>
        </w:rPr>
      </w:pPr>
    </w:p>
    <w:p w14:paraId="7C3E3E42" w14:textId="77777777" w:rsidR="00C85B78" w:rsidRDefault="00C85B78" w:rsidP="00461240">
      <w:pPr>
        <w:rPr>
          <w:rFonts w:cs="Brush Script MT Italic"/>
        </w:rPr>
      </w:pPr>
    </w:p>
    <w:p w14:paraId="7AE75845" w14:textId="77777777" w:rsidR="00C85B78" w:rsidRDefault="00C85B78" w:rsidP="00461240">
      <w:pPr>
        <w:rPr>
          <w:rFonts w:cs="Brush Script MT Italic"/>
        </w:rPr>
      </w:pPr>
    </w:p>
    <w:p w14:paraId="1832374B" w14:textId="77777777" w:rsidR="00C85B78" w:rsidRDefault="00C85B78" w:rsidP="00461240">
      <w:pPr>
        <w:rPr>
          <w:rFonts w:cs="Brush Script MT Italic"/>
        </w:rPr>
      </w:pPr>
    </w:p>
    <w:p w14:paraId="53323134" w14:textId="3B79FD88" w:rsidR="00550D88" w:rsidRDefault="00550D88" w:rsidP="00550D88">
      <w:pPr>
        <w:ind w:left="2160"/>
        <w:rPr>
          <w:rFonts w:cs="Arial"/>
        </w:rPr>
      </w:pPr>
      <w:r w:rsidRPr="00722BC7">
        <w:rPr>
          <w:rFonts w:cs="Arial"/>
          <w:i/>
          <w:iCs/>
          <w:color w:val="3366FF"/>
          <w:u w:val="single"/>
        </w:rPr>
        <w:t>22/00638/FUL</w:t>
      </w:r>
      <w:r w:rsidRPr="00550D88">
        <w:rPr>
          <w:rFonts w:cs="Arial"/>
          <w:i/>
          <w:iCs/>
        </w:rPr>
        <w:t xml:space="preserve"> –</w:t>
      </w:r>
      <w:r w:rsidRPr="00550D88">
        <w:rPr>
          <w:rFonts w:cs="Arial"/>
        </w:rPr>
        <w:t xml:space="preserve"> </w:t>
      </w:r>
      <w:r w:rsidRPr="00550D88">
        <w:rPr>
          <w:rFonts w:cs="Arial"/>
          <w:b/>
        </w:rPr>
        <w:t>Great Bentley Railway Station, Station Road, Great Bentley</w:t>
      </w:r>
      <w:r>
        <w:rPr>
          <w:rFonts w:cs="Arial"/>
        </w:rPr>
        <w:t xml:space="preserve"> – Proposed works at station limited to platforms 1 and 2, station building internal and the footbridge for new electrical and lighting upgrades</w:t>
      </w:r>
    </w:p>
    <w:p w14:paraId="52002E6F" w14:textId="77777777" w:rsidR="00550D88" w:rsidRDefault="00550D88" w:rsidP="00550D88">
      <w:pPr>
        <w:ind w:left="2160"/>
        <w:rPr>
          <w:rFonts w:cs="Arial"/>
        </w:rPr>
      </w:pPr>
    </w:p>
    <w:p w14:paraId="6C0244F8" w14:textId="1A83D040" w:rsidR="00550D88" w:rsidRDefault="00550D88" w:rsidP="00550D88">
      <w:pPr>
        <w:ind w:left="2160"/>
        <w:rPr>
          <w:rFonts w:cs="Arial"/>
        </w:rPr>
      </w:pPr>
      <w:r w:rsidRPr="00722BC7">
        <w:rPr>
          <w:rFonts w:cs="Arial"/>
          <w:i/>
          <w:color w:val="3366FF"/>
          <w:u w:val="single"/>
        </w:rPr>
        <w:t>22/00695/FUL</w:t>
      </w:r>
      <w:r>
        <w:rPr>
          <w:rFonts w:cs="Arial"/>
        </w:rPr>
        <w:t xml:space="preserve"> – </w:t>
      </w:r>
      <w:r w:rsidRPr="00550D88">
        <w:rPr>
          <w:rFonts w:cs="Arial"/>
          <w:b/>
        </w:rPr>
        <w:t xml:space="preserve">Admirals Farm, </w:t>
      </w:r>
      <w:proofErr w:type="spellStart"/>
      <w:r w:rsidRPr="00550D88">
        <w:rPr>
          <w:rFonts w:cs="Arial"/>
          <w:b/>
        </w:rPr>
        <w:t>Heckfords</w:t>
      </w:r>
      <w:proofErr w:type="spellEnd"/>
      <w:r w:rsidRPr="00550D88">
        <w:rPr>
          <w:rFonts w:cs="Arial"/>
          <w:b/>
        </w:rPr>
        <w:t xml:space="preserve"> Road, Great Bentley</w:t>
      </w:r>
      <w:r>
        <w:rPr>
          <w:rFonts w:cs="Arial"/>
        </w:rPr>
        <w:t xml:space="preserve"> – Proposed revised application for the construction of a new </w:t>
      </w:r>
      <w:proofErr w:type="gramStart"/>
      <w:r>
        <w:rPr>
          <w:rFonts w:cs="Arial"/>
        </w:rPr>
        <w:t>mixed use</w:t>
      </w:r>
      <w:proofErr w:type="gramEnd"/>
      <w:r>
        <w:rPr>
          <w:rFonts w:cs="Arial"/>
        </w:rPr>
        <w:t xml:space="preserve"> building consisting of medical wellness and polyfunctional facilities E (E) and retail (Use Class E(E) alongside vehicle access, Parking, Landscaping and other associated works).</w:t>
      </w:r>
    </w:p>
    <w:p w14:paraId="135E0F76" w14:textId="77777777" w:rsidR="00550D88" w:rsidRDefault="00550D88" w:rsidP="00550D88">
      <w:pPr>
        <w:ind w:left="2160"/>
        <w:rPr>
          <w:rFonts w:cs="Arial"/>
        </w:rPr>
      </w:pPr>
    </w:p>
    <w:p w14:paraId="76EB52C1" w14:textId="198BAA28" w:rsidR="00221398" w:rsidRPr="00947EDB" w:rsidRDefault="00221398" w:rsidP="00221398">
      <w:pPr>
        <w:ind w:left="2160"/>
        <w:rPr>
          <w:rFonts w:cs="Arial"/>
        </w:rPr>
      </w:pPr>
      <w:r w:rsidRPr="00221398">
        <w:rPr>
          <w:rFonts w:cs="Arial"/>
          <w:i/>
          <w:color w:val="0000FF"/>
          <w:u w:val="single"/>
        </w:rPr>
        <w:t>22/00734/FULHH</w:t>
      </w:r>
      <w:r w:rsidR="00947EDB">
        <w:rPr>
          <w:rFonts w:cs="Arial"/>
          <w:i/>
          <w:color w:val="0000FF"/>
          <w:u w:val="single"/>
        </w:rPr>
        <w:t xml:space="preserve"> </w:t>
      </w:r>
      <w:r w:rsidR="00947EDB">
        <w:rPr>
          <w:rFonts w:cs="Arial"/>
        </w:rPr>
        <w:t xml:space="preserve">– </w:t>
      </w:r>
      <w:proofErr w:type="spellStart"/>
      <w:r w:rsidR="00947EDB" w:rsidRPr="00947EDB">
        <w:rPr>
          <w:rFonts w:cs="Arial"/>
          <w:b/>
        </w:rPr>
        <w:t>Newholme</w:t>
      </w:r>
      <w:proofErr w:type="spellEnd"/>
      <w:r w:rsidR="00947EDB" w:rsidRPr="00947EDB">
        <w:rPr>
          <w:rFonts w:cs="Arial"/>
          <w:b/>
        </w:rPr>
        <w:t>, Plough Road, Great Bentley</w:t>
      </w:r>
      <w:r w:rsidR="00947EDB">
        <w:rPr>
          <w:rFonts w:cs="Arial"/>
        </w:rPr>
        <w:t xml:space="preserve"> – Resubmission of application 20/01648/FUL for proposed erection of two-</w:t>
      </w:r>
      <w:proofErr w:type="spellStart"/>
      <w:r w:rsidR="00947EDB">
        <w:rPr>
          <w:rFonts w:cs="Arial"/>
        </w:rPr>
        <w:t>storey</w:t>
      </w:r>
      <w:proofErr w:type="spellEnd"/>
      <w:r w:rsidR="00947EDB">
        <w:rPr>
          <w:rFonts w:cs="Arial"/>
        </w:rPr>
        <w:t xml:space="preserve"> rear extension.</w:t>
      </w:r>
    </w:p>
    <w:p w14:paraId="7B24ADAF" w14:textId="77777777" w:rsidR="00221398" w:rsidRDefault="00221398" w:rsidP="00221398">
      <w:pPr>
        <w:ind w:left="2160"/>
        <w:rPr>
          <w:rFonts w:cs="Arial"/>
        </w:rPr>
      </w:pPr>
    </w:p>
    <w:p w14:paraId="4CB93561" w14:textId="49280883" w:rsidR="00221398" w:rsidRPr="00550D88" w:rsidRDefault="00550D88" w:rsidP="00221398">
      <w:pPr>
        <w:ind w:left="2160"/>
        <w:rPr>
          <w:rFonts w:cs="Arial"/>
        </w:rPr>
      </w:pPr>
      <w:r w:rsidRPr="00722BC7">
        <w:rPr>
          <w:rFonts w:cs="Arial"/>
          <w:i/>
          <w:color w:val="3366FF"/>
          <w:u w:val="single"/>
        </w:rPr>
        <w:t>22/0737/DISCON</w:t>
      </w:r>
      <w:r>
        <w:rPr>
          <w:rFonts w:cs="Arial"/>
        </w:rPr>
        <w:t xml:space="preserve"> – </w:t>
      </w:r>
      <w:r w:rsidRPr="00550D88">
        <w:rPr>
          <w:rFonts w:cs="Arial"/>
          <w:b/>
        </w:rPr>
        <w:t xml:space="preserve">The Book Service, Colchester Road, </w:t>
      </w:r>
      <w:proofErr w:type="spellStart"/>
      <w:r w:rsidRPr="00550D88">
        <w:rPr>
          <w:rFonts w:cs="Arial"/>
          <w:b/>
        </w:rPr>
        <w:t>Frating</w:t>
      </w:r>
      <w:proofErr w:type="spellEnd"/>
      <w:r>
        <w:rPr>
          <w:rFonts w:cs="Arial"/>
        </w:rPr>
        <w:t xml:space="preserve"> – Discharge of </w:t>
      </w:r>
    </w:p>
    <w:p w14:paraId="4DD8EB6F" w14:textId="352D76B8" w:rsidR="00550D88" w:rsidRDefault="00550D88" w:rsidP="00550D88">
      <w:pPr>
        <w:ind w:left="2160"/>
        <w:rPr>
          <w:rFonts w:cs="Arial"/>
        </w:rPr>
      </w:pPr>
      <w:r>
        <w:rPr>
          <w:rFonts w:cs="Arial"/>
        </w:rPr>
        <w:t xml:space="preserve">conditions 12A (Footway west of the </w:t>
      </w:r>
      <w:proofErr w:type="spellStart"/>
      <w:r>
        <w:rPr>
          <w:rFonts w:cs="Arial"/>
        </w:rPr>
        <w:t>exisiting</w:t>
      </w:r>
      <w:proofErr w:type="spellEnd"/>
      <w:r>
        <w:rPr>
          <w:rFonts w:cs="Arial"/>
        </w:rPr>
        <w:t xml:space="preserve"> site access shall, where feasible, be widened and resurfaced, to a maximum width of =2 </w:t>
      </w:r>
      <w:proofErr w:type="spellStart"/>
      <w:r>
        <w:rPr>
          <w:rFonts w:cs="Arial"/>
        </w:rPr>
        <w:t>metres</w:t>
      </w:r>
      <w:proofErr w:type="spellEnd"/>
      <w:r>
        <w:rPr>
          <w:rFonts w:cs="Arial"/>
        </w:rPr>
        <w:t xml:space="preserve"> for </w:t>
      </w:r>
      <w:proofErr w:type="gramStart"/>
      <w:r>
        <w:rPr>
          <w:rFonts w:cs="Arial"/>
        </w:rPr>
        <w:t xml:space="preserve">a distance of </w:t>
      </w:r>
      <w:proofErr w:type="spellStart"/>
      <w:r>
        <w:rPr>
          <w:rFonts w:cs="Arial"/>
        </w:rPr>
        <w:t>approxiamtely</w:t>
      </w:r>
      <w:proofErr w:type="spellEnd"/>
      <w:proofErr w:type="gramEnd"/>
      <w:r>
        <w:rPr>
          <w:rFonts w:cs="Arial"/>
        </w:rPr>
        <w:t xml:space="preserve"> 41 meters) and 12B (upgrade and/or relocation of the nearest bus stop on the east side of the junction to the site which would best serve the development, to include new pole, flag, timetable and 5m of raised </w:t>
      </w:r>
      <w:proofErr w:type="spellStart"/>
      <w:r>
        <w:rPr>
          <w:rFonts w:cs="Arial"/>
        </w:rPr>
        <w:t>kerb</w:t>
      </w:r>
      <w:proofErr w:type="spellEnd"/>
      <w:r>
        <w:rPr>
          <w:rFonts w:cs="Arial"/>
        </w:rPr>
        <w:t>) of planning permission 21/01825/VOC.</w:t>
      </w:r>
    </w:p>
    <w:p w14:paraId="2E0C09CF" w14:textId="77777777" w:rsidR="00722BC7" w:rsidRDefault="00722BC7" w:rsidP="00550D88">
      <w:pPr>
        <w:ind w:left="2160"/>
        <w:rPr>
          <w:rFonts w:cs="Arial"/>
        </w:rPr>
      </w:pPr>
    </w:p>
    <w:p w14:paraId="1EE128C3" w14:textId="7462C661" w:rsidR="00722BC7" w:rsidRDefault="00722BC7" w:rsidP="00550D88">
      <w:pPr>
        <w:ind w:left="2160"/>
        <w:rPr>
          <w:rFonts w:cs="Arial"/>
        </w:rPr>
      </w:pPr>
      <w:r w:rsidRPr="00722BC7">
        <w:rPr>
          <w:rFonts w:cs="Arial"/>
          <w:i/>
          <w:color w:val="3366FF"/>
          <w:u w:val="single"/>
        </w:rPr>
        <w:t>22/0747/DISCON</w:t>
      </w:r>
      <w:r>
        <w:rPr>
          <w:rFonts w:cs="Arial"/>
        </w:rPr>
        <w:t xml:space="preserve"> – </w:t>
      </w:r>
      <w:r w:rsidRPr="00722BC7">
        <w:rPr>
          <w:rFonts w:cs="Arial"/>
          <w:b/>
        </w:rPr>
        <w:t xml:space="preserve">Land to the South of </w:t>
      </w:r>
      <w:proofErr w:type="spellStart"/>
      <w:r w:rsidRPr="00722BC7">
        <w:rPr>
          <w:rFonts w:cs="Arial"/>
          <w:b/>
        </w:rPr>
        <w:t>Weeley</w:t>
      </w:r>
      <w:proofErr w:type="spellEnd"/>
      <w:r w:rsidRPr="00722BC7">
        <w:rPr>
          <w:rFonts w:cs="Arial"/>
          <w:b/>
        </w:rPr>
        <w:t xml:space="preserve"> Road and to the East of Birch Avenue and Pine Close </w:t>
      </w:r>
      <w:r>
        <w:rPr>
          <w:rFonts w:cs="Arial"/>
        </w:rPr>
        <w:t>– Discharge of condition 12 (cycle/footpath link to Birch Avenue plan, Hoggin Path Detail and External Works Masterplan) 17/01881/OUT, allowed on appeal APP/P1560/W/19/3231554 varied by 20/01176/OUT.</w:t>
      </w:r>
    </w:p>
    <w:p w14:paraId="560E69F8" w14:textId="77777777" w:rsidR="00221398" w:rsidRDefault="00221398" w:rsidP="00550D88">
      <w:pPr>
        <w:ind w:left="2160"/>
        <w:rPr>
          <w:rFonts w:cs="Arial"/>
        </w:rPr>
      </w:pPr>
    </w:p>
    <w:p w14:paraId="05DE8847" w14:textId="698B9FDD" w:rsidR="00461240" w:rsidRDefault="00461240" w:rsidP="00461240">
      <w:pPr>
        <w:rPr>
          <w:rFonts w:cs="Brush Script MT Italic"/>
        </w:rPr>
      </w:pPr>
      <w:r>
        <w:rPr>
          <w:rFonts w:cs="Brush Script MT Italic"/>
        </w:rPr>
        <w:tab/>
      </w:r>
      <w:r>
        <w:rPr>
          <w:rFonts w:cs="Brush Script MT Italic"/>
        </w:rPr>
        <w:tab/>
      </w:r>
      <w:r>
        <w:rPr>
          <w:rFonts w:cs="Brush Script MT Italic"/>
        </w:rPr>
        <w:tab/>
      </w:r>
    </w:p>
    <w:p w14:paraId="49D0F7D5" w14:textId="42CFC759" w:rsidR="00461240" w:rsidRDefault="000F1989" w:rsidP="00461240">
      <w:pPr>
        <w:ind w:left="2160" w:hanging="720"/>
        <w:rPr>
          <w:rFonts w:cs="Brush Script MT Italic"/>
        </w:rPr>
      </w:pPr>
      <w:r>
        <w:rPr>
          <w:rFonts w:cs="Brush Script MT Italic"/>
        </w:rPr>
        <w:t>30</w:t>
      </w:r>
      <w:r w:rsidR="00461240" w:rsidRPr="00EC7C92">
        <w:rPr>
          <w:rFonts w:cs="Brush Script MT Italic"/>
        </w:rPr>
        <w:t xml:space="preserve">.2 </w:t>
      </w:r>
      <w:r w:rsidR="00461240">
        <w:rPr>
          <w:rFonts w:cs="Brush Script MT Italic"/>
        </w:rPr>
        <w:tab/>
        <w:t>P</w:t>
      </w:r>
      <w:r w:rsidR="00461240" w:rsidRPr="00EC7C92">
        <w:rPr>
          <w:rFonts w:cs="Brush Script MT Italic"/>
        </w:rPr>
        <w:t>lanning Applications</w:t>
      </w:r>
      <w:r w:rsidR="00461240">
        <w:rPr>
          <w:rFonts w:cs="Brush Script MT Italic"/>
        </w:rPr>
        <w:t xml:space="preserve"> – Observations conveyed under delegated authority since last meeting</w:t>
      </w:r>
    </w:p>
    <w:p w14:paraId="70C08D54" w14:textId="77777777" w:rsidR="00461240" w:rsidRDefault="00461240" w:rsidP="00461240">
      <w:pPr>
        <w:ind w:left="2160" w:hanging="720"/>
        <w:rPr>
          <w:rFonts w:cs="Brush Script MT Italic"/>
        </w:rPr>
      </w:pPr>
      <w:r>
        <w:rPr>
          <w:rFonts w:cs="Brush Script MT Italic"/>
        </w:rPr>
        <w:tab/>
        <w:t>None</w:t>
      </w:r>
    </w:p>
    <w:p w14:paraId="25FABF63" w14:textId="77777777" w:rsidR="00461240" w:rsidRDefault="00461240" w:rsidP="00461240">
      <w:pPr>
        <w:ind w:left="2160" w:hanging="720"/>
        <w:rPr>
          <w:rFonts w:cs="Brush Script MT Italic"/>
        </w:rPr>
      </w:pPr>
      <w:r>
        <w:rPr>
          <w:rFonts w:cs="Brush Script MT Italic"/>
        </w:rPr>
        <w:tab/>
      </w:r>
    </w:p>
    <w:p w14:paraId="1C527A4D" w14:textId="77777777" w:rsidR="006D3F94" w:rsidRDefault="000F1989" w:rsidP="00461240">
      <w:pPr>
        <w:ind w:left="2160" w:hanging="720"/>
        <w:rPr>
          <w:rFonts w:cs="Brush Script MT Italic"/>
        </w:rPr>
      </w:pPr>
      <w:r>
        <w:rPr>
          <w:rFonts w:cs="Brush Script MT Italic"/>
        </w:rPr>
        <w:t>30</w:t>
      </w:r>
      <w:r w:rsidR="00461240">
        <w:rPr>
          <w:rFonts w:cs="Brush Script MT Italic"/>
        </w:rPr>
        <w:t xml:space="preserve">.3  </w:t>
      </w:r>
      <w:r w:rsidR="00461240">
        <w:rPr>
          <w:rFonts w:cs="Brush Script MT Italic"/>
        </w:rPr>
        <w:tab/>
        <w:t>Planning Applications – Decisions received since last meeting</w:t>
      </w:r>
    </w:p>
    <w:p w14:paraId="420D31FA" w14:textId="68041515" w:rsidR="00C85B78" w:rsidRDefault="00C85B78" w:rsidP="006D3F94">
      <w:pPr>
        <w:ind w:left="2160"/>
      </w:pPr>
      <w:r w:rsidRPr="00C85B78">
        <w:rPr>
          <w:i/>
          <w:color w:val="3366FF"/>
          <w:u w:val="single"/>
        </w:rPr>
        <w:t>22/00260/FUL</w:t>
      </w:r>
      <w:r>
        <w:t xml:space="preserve"> – </w:t>
      </w:r>
      <w:r w:rsidRPr="00C85B78">
        <w:rPr>
          <w:b/>
        </w:rPr>
        <w:t>The Hollies, The Green, Great Bentley</w:t>
      </w:r>
      <w:r>
        <w:t xml:space="preserve"> – Proposed replacement windows and front lower roof.</w:t>
      </w:r>
    </w:p>
    <w:p w14:paraId="7FA9AD5A" w14:textId="5420F83A" w:rsidR="00C85B78" w:rsidRDefault="00C85B78" w:rsidP="006D3F94">
      <w:pPr>
        <w:ind w:left="2160"/>
      </w:pPr>
      <w:r w:rsidRPr="00C85B78">
        <w:rPr>
          <w:b/>
        </w:rPr>
        <w:t>Decision:</w:t>
      </w:r>
      <w:r>
        <w:t xml:space="preserve"> Approval - Full</w:t>
      </w:r>
    </w:p>
    <w:p w14:paraId="0F43168B" w14:textId="77777777" w:rsidR="00C85B78" w:rsidRDefault="00C85B78" w:rsidP="006D3F94">
      <w:pPr>
        <w:ind w:left="2160"/>
      </w:pPr>
    </w:p>
    <w:p w14:paraId="6E40996B" w14:textId="6569F158" w:rsidR="006D3F94" w:rsidRPr="00550D88" w:rsidRDefault="00FE13F9" w:rsidP="006D3F94">
      <w:pPr>
        <w:ind w:left="2160"/>
        <w:rPr>
          <w:rFonts w:cs="Arial"/>
        </w:rPr>
      </w:pPr>
      <w:hyperlink r:id="rId5" w:history="1">
        <w:r w:rsidR="006D3F94" w:rsidRPr="00550D88">
          <w:rPr>
            <w:rStyle w:val="Hyperlink"/>
            <w:rFonts w:cs="Arial"/>
            <w:i/>
            <w:iCs/>
          </w:rPr>
          <w:t>22/00370/FULHH</w:t>
        </w:r>
      </w:hyperlink>
      <w:r w:rsidR="006D3F94" w:rsidRPr="00550D88">
        <w:rPr>
          <w:rFonts w:cs="Arial"/>
          <w:i/>
          <w:iCs/>
        </w:rPr>
        <w:t xml:space="preserve"> –</w:t>
      </w:r>
      <w:r w:rsidR="006D3F94" w:rsidRPr="00550D88">
        <w:rPr>
          <w:rFonts w:cs="Arial"/>
        </w:rPr>
        <w:t xml:space="preserve"> </w:t>
      </w:r>
      <w:r w:rsidR="006D3F94" w:rsidRPr="00550D88">
        <w:rPr>
          <w:rFonts w:cs="Arial"/>
          <w:b/>
          <w:bCs/>
        </w:rPr>
        <w:t>8 Pine Close, Great Bentley</w:t>
      </w:r>
      <w:r w:rsidR="006D3F94" w:rsidRPr="00550D88">
        <w:rPr>
          <w:rFonts w:cs="Arial"/>
        </w:rPr>
        <w:t xml:space="preserve"> – Proposed front extension to form porch.</w:t>
      </w:r>
    </w:p>
    <w:p w14:paraId="29A227FA" w14:textId="59414207" w:rsidR="00947EDB" w:rsidRDefault="006D3F94" w:rsidP="00947EDB">
      <w:pPr>
        <w:ind w:left="1440" w:firstLine="720"/>
        <w:rPr>
          <w:rFonts w:cs="Arial"/>
        </w:rPr>
      </w:pPr>
      <w:r w:rsidRPr="00550D88">
        <w:rPr>
          <w:rFonts w:cs="Arial"/>
          <w:b/>
          <w:bCs/>
        </w:rPr>
        <w:t>Decision:</w:t>
      </w:r>
      <w:r w:rsidRPr="00550D88">
        <w:rPr>
          <w:rFonts w:cs="Arial"/>
        </w:rPr>
        <w:t xml:space="preserve"> Approval </w:t>
      </w:r>
      <w:r w:rsidR="00947EDB">
        <w:rPr>
          <w:rFonts w:cs="Arial"/>
        </w:rPr>
        <w:t>–</w:t>
      </w:r>
      <w:r w:rsidRPr="00550D88">
        <w:rPr>
          <w:rFonts w:cs="Arial"/>
        </w:rPr>
        <w:t xml:space="preserve"> Full</w:t>
      </w:r>
    </w:p>
    <w:p w14:paraId="378EF6DC" w14:textId="77777777" w:rsidR="00947EDB" w:rsidRDefault="00947EDB" w:rsidP="00947EDB">
      <w:pPr>
        <w:ind w:left="1440" w:firstLine="720"/>
        <w:rPr>
          <w:i/>
          <w:color w:val="0000FF"/>
          <w:u w:val="single"/>
        </w:rPr>
      </w:pPr>
    </w:p>
    <w:p w14:paraId="2F4949D4" w14:textId="3F5C60DE" w:rsidR="00947EDB" w:rsidRDefault="00947EDB" w:rsidP="00947EDB">
      <w:pPr>
        <w:ind w:left="2160"/>
      </w:pPr>
      <w:r w:rsidRPr="00221398">
        <w:rPr>
          <w:i/>
          <w:color w:val="0000FF"/>
          <w:u w:val="single"/>
        </w:rPr>
        <w:t>22/00835/DISCON</w:t>
      </w:r>
      <w:r w:rsidRPr="00947EDB">
        <w:rPr>
          <w:b/>
        </w:rPr>
        <w:t xml:space="preserve"> </w:t>
      </w:r>
      <w:r>
        <w:rPr>
          <w:b/>
        </w:rPr>
        <w:t xml:space="preserve">– Land adjacent The Moors, The Green – </w:t>
      </w:r>
      <w:r>
        <w:t>Seeking confirmation of compliance with condition1 (Time Limit) of application 19/00448/FUL</w:t>
      </w:r>
    </w:p>
    <w:p w14:paraId="55FD0B00" w14:textId="3DCD8BFD" w:rsidR="00947EDB" w:rsidRPr="00947EDB" w:rsidRDefault="00947EDB" w:rsidP="00947EDB">
      <w:pPr>
        <w:ind w:left="2160"/>
        <w:rPr>
          <w:rFonts w:cs="Brush Script MT Italic"/>
          <w:b/>
        </w:rPr>
      </w:pPr>
      <w:r w:rsidRPr="00947EDB">
        <w:rPr>
          <w:b/>
        </w:rPr>
        <w:t>Decision:</w:t>
      </w:r>
      <w:r w:rsidRPr="00947EDB">
        <w:rPr>
          <w:rFonts w:cs="Brush Script MT Italic"/>
          <w:b/>
        </w:rPr>
        <w:t xml:space="preserve"> </w:t>
      </w:r>
      <w:r w:rsidRPr="00947EDB">
        <w:rPr>
          <w:rFonts w:cs="Brush Script MT Italic"/>
        </w:rPr>
        <w:t>Approval – Discharge of condition</w:t>
      </w:r>
    </w:p>
    <w:p w14:paraId="2C5CBBAD" w14:textId="1A05FDEA" w:rsidR="006D3F94" w:rsidRPr="00550D88" w:rsidRDefault="006D3F94" w:rsidP="006D3F94">
      <w:pPr>
        <w:ind w:left="2160"/>
        <w:rPr>
          <w:rFonts w:cs="Arial"/>
        </w:rPr>
      </w:pPr>
    </w:p>
    <w:p w14:paraId="14F40E05" w14:textId="1E095BCB" w:rsidR="003B3CB8" w:rsidRDefault="003B3CB8" w:rsidP="003B3CB8">
      <w:pPr>
        <w:rPr>
          <w:b/>
        </w:rPr>
      </w:pPr>
      <w:r>
        <w:rPr>
          <w:rFonts w:cs="Brush Script MT Italic"/>
          <w:b/>
        </w:rPr>
        <w:t>22/3</w:t>
      </w:r>
      <w:r w:rsidR="00221398">
        <w:rPr>
          <w:rFonts w:cs="Brush Script MT Italic"/>
          <w:b/>
        </w:rPr>
        <w:t>9</w:t>
      </w:r>
      <w:r>
        <w:rPr>
          <w:rFonts w:cs="Brush Script MT Italic"/>
          <w:b/>
        </w:rPr>
        <w:tab/>
      </w:r>
      <w:r>
        <w:rPr>
          <w:rFonts w:cs="Brush Script MT Italic"/>
          <w:b/>
        </w:rPr>
        <w:tab/>
      </w:r>
      <w:r w:rsidRPr="00335497">
        <w:rPr>
          <w:b/>
        </w:rPr>
        <w:t>To review the effectiveness of the system of internal control</w:t>
      </w:r>
      <w:r>
        <w:rPr>
          <w:b/>
        </w:rPr>
        <w:t xml:space="preserve"> (Internal Audit)</w:t>
      </w:r>
    </w:p>
    <w:p w14:paraId="7C6F2005" w14:textId="77777777" w:rsidR="003B3CB8" w:rsidRDefault="003B3CB8" w:rsidP="00A93C32">
      <w:pPr>
        <w:rPr>
          <w:b/>
        </w:rPr>
      </w:pPr>
    </w:p>
    <w:p w14:paraId="2AA525B6" w14:textId="6CADDB1E" w:rsidR="00A93C32" w:rsidRDefault="00A93C32" w:rsidP="00A93C32">
      <w:pPr>
        <w:rPr>
          <w:b/>
        </w:rPr>
      </w:pPr>
      <w:r>
        <w:rPr>
          <w:b/>
        </w:rPr>
        <w:t>22/</w:t>
      </w:r>
      <w:r w:rsidR="00221398">
        <w:rPr>
          <w:b/>
        </w:rPr>
        <w:t>40</w:t>
      </w:r>
      <w:r>
        <w:rPr>
          <w:b/>
        </w:rPr>
        <w:tab/>
      </w:r>
      <w:r>
        <w:rPr>
          <w:b/>
        </w:rPr>
        <w:tab/>
        <w:t>To review Standing Orders</w:t>
      </w:r>
    </w:p>
    <w:p w14:paraId="1CA48485" w14:textId="77777777" w:rsidR="00A93C32" w:rsidRDefault="00A93C32" w:rsidP="00A93C32">
      <w:pPr>
        <w:rPr>
          <w:b/>
        </w:rPr>
      </w:pPr>
    </w:p>
    <w:p w14:paraId="6E7CAE24" w14:textId="7EB2AC87" w:rsidR="00A93C32" w:rsidRDefault="00A93C32" w:rsidP="00A93C32">
      <w:pPr>
        <w:rPr>
          <w:b/>
        </w:rPr>
      </w:pPr>
      <w:r>
        <w:rPr>
          <w:b/>
        </w:rPr>
        <w:t>22/</w:t>
      </w:r>
      <w:r w:rsidR="00221398">
        <w:rPr>
          <w:b/>
        </w:rPr>
        <w:t>41</w:t>
      </w:r>
      <w:r>
        <w:rPr>
          <w:b/>
        </w:rPr>
        <w:tab/>
      </w:r>
      <w:r>
        <w:rPr>
          <w:b/>
        </w:rPr>
        <w:tab/>
        <w:t>To review Financial Regulations</w:t>
      </w:r>
    </w:p>
    <w:p w14:paraId="40319463" w14:textId="77777777" w:rsidR="00A93C32" w:rsidRDefault="00A93C32" w:rsidP="00A93C32">
      <w:pPr>
        <w:rPr>
          <w:b/>
        </w:rPr>
      </w:pPr>
    </w:p>
    <w:p w14:paraId="491676CD" w14:textId="0694A40C" w:rsidR="00A93C32" w:rsidRDefault="00A93C32" w:rsidP="00A93C32">
      <w:r>
        <w:rPr>
          <w:b/>
        </w:rPr>
        <w:t>22/</w:t>
      </w:r>
      <w:r w:rsidR="00221398">
        <w:rPr>
          <w:b/>
        </w:rPr>
        <w:t>42</w:t>
      </w:r>
      <w:r>
        <w:rPr>
          <w:b/>
        </w:rPr>
        <w:tab/>
      </w:r>
      <w:r>
        <w:rPr>
          <w:b/>
        </w:rPr>
        <w:tab/>
        <w:t>To Review Financial Risk Assessment</w:t>
      </w:r>
    </w:p>
    <w:p w14:paraId="7DD87255" w14:textId="77777777" w:rsidR="00A93C32" w:rsidRDefault="00A93C32" w:rsidP="00A93C32">
      <w:pPr>
        <w:rPr>
          <w:rFonts w:cs="Brush Script MT Italic"/>
          <w:b/>
        </w:rPr>
      </w:pPr>
    </w:p>
    <w:p w14:paraId="1DB49652" w14:textId="6A37FC98" w:rsidR="00821396" w:rsidRDefault="00821396" w:rsidP="00821396">
      <w:pPr>
        <w:rPr>
          <w:rFonts w:cs="Times New Roman"/>
          <w:b/>
        </w:rPr>
      </w:pPr>
      <w:r>
        <w:rPr>
          <w:rFonts w:cs="Times New Roman"/>
          <w:b/>
        </w:rPr>
        <w:lastRenderedPageBreak/>
        <w:t>22/</w:t>
      </w:r>
      <w:r w:rsidR="00221398">
        <w:rPr>
          <w:rFonts w:cs="Times New Roman"/>
          <w:b/>
        </w:rPr>
        <w:t>43</w:t>
      </w:r>
      <w:r>
        <w:rPr>
          <w:rFonts w:cs="Times New Roman"/>
          <w:b/>
        </w:rPr>
        <w:tab/>
      </w:r>
      <w:r>
        <w:rPr>
          <w:rFonts w:cs="Times New Roman"/>
          <w:b/>
        </w:rPr>
        <w:tab/>
        <w:t>Memorial Bench – Dr Michael George</w:t>
      </w:r>
    </w:p>
    <w:p w14:paraId="7C18825F" w14:textId="534E73DE" w:rsidR="00821396" w:rsidRDefault="00821396" w:rsidP="00821396">
      <w:pPr>
        <w:rPr>
          <w:rFonts w:cs="Times New Roman"/>
        </w:rPr>
      </w:pPr>
      <w:r>
        <w:rPr>
          <w:rFonts w:cs="Times New Roman"/>
          <w:b/>
        </w:rPr>
        <w:tab/>
      </w:r>
      <w:r>
        <w:rPr>
          <w:rFonts w:cs="Times New Roman"/>
          <w:b/>
        </w:rPr>
        <w:tab/>
      </w:r>
      <w:r w:rsidRPr="00821396">
        <w:rPr>
          <w:rFonts w:cs="Times New Roman"/>
        </w:rPr>
        <w:t>To discuss purchasing a memorial bench</w:t>
      </w:r>
    </w:p>
    <w:p w14:paraId="03BFE125" w14:textId="77777777" w:rsidR="00821396" w:rsidRDefault="00821396" w:rsidP="00821396">
      <w:pPr>
        <w:rPr>
          <w:rFonts w:cs="Times New Roman"/>
        </w:rPr>
      </w:pPr>
    </w:p>
    <w:p w14:paraId="732D0595" w14:textId="0303A64D" w:rsidR="00821396" w:rsidRDefault="00821396" w:rsidP="00821396">
      <w:pPr>
        <w:rPr>
          <w:rFonts w:cs="Times New Roman"/>
          <w:b/>
        </w:rPr>
      </w:pPr>
      <w:r w:rsidRPr="00821396">
        <w:rPr>
          <w:rFonts w:cs="Times New Roman"/>
          <w:b/>
        </w:rPr>
        <w:t>22/4</w:t>
      </w:r>
      <w:r w:rsidR="00221398">
        <w:rPr>
          <w:rFonts w:cs="Times New Roman"/>
          <w:b/>
        </w:rPr>
        <w:t>4</w:t>
      </w:r>
      <w:r w:rsidRPr="00821396">
        <w:rPr>
          <w:rFonts w:cs="Times New Roman"/>
          <w:b/>
        </w:rPr>
        <w:tab/>
      </w:r>
      <w:r>
        <w:rPr>
          <w:rFonts w:cs="Times New Roman"/>
          <w:b/>
        </w:rPr>
        <w:tab/>
        <w:t>PROW</w:t>
      </w:r>
      <w:r w:rsidR="00221398">
        <w:rPr>
          <w:rFonts w:cs="Times New Roman"/>
          <w:b/>
        </w:rPr>
        <w:t xml:space="preserve"> </w:t>
      </w:r>
      <w:r>
        <w:rPr>
          <w:rFonts w:cs="Times New Roman"/>
          <w:b/>
        </w:rPr>
        <w:t>Agreement</w:t>
      </w:r>
    </w:p>
    <w:p w14:paraId="0B060939" w14:textId="77777777" w:rsidR="00821396" w:rsidRDefault="00821396" w:rsidP="00821396">
      <w:pPr>
        <w:rPr>
          <w:rFonts w:cs="Times New Roman"/>
          <w:b/>
        </w:rPr>
      </w:pPr>
    </w:p>
    <w:p w14:paraId="5A56F11F" w14:textId="76BBA88E" w:rsidR="00821396" w:rsidRDefault="00821396" w:rsidP="00821396">
      <w:pPr>
        <w:rPr>
          <w:rFonts w:cs="Times New Roman"/>
        </w:rPr>
      </w:pPr>
      <w:r>
        <w:rPr>
          <w:rFonts w:cs="Times New Roman"/>
          <w:b/>
        </w:rPr>
        <w:t>22/4</w:t>
      </w:r>
      <w:r w:rsidR="00221398">
        <w:rPr>
          <w:rFonts w:cs="Times New Roman"/>
          <w:b/>
        </w:rPr>
        <w:t>5</w:t>
      </w:r>
      <w:r>
        <w:rPr>
          <w:rFonts w:cs="Times New Roman"/>
          <w:b/>
        </w:rPr>
        <w:tab/>
      </w:r>
      <w:r>
        <w:rPr>
          <w:rFonts w:cs="Times New Roman"/>
          <w:b/>
        </w:rPr>
        <w:tab/>
        <w:t>Meeting dates 2022/2023</w:t>
      </w:r>
    </w:p>
    <w:p w14:paraId="6CCCF6CF" w14:textId="6AE5AC5E" w:rsidR="00A93C32" w:rsidRDefault="00A93C32" w:rsidP="00A93C32">
      <w:pPr>
        <w:ind w:left="1440"/>
        <w:rPr>
          <w:rFonts w:cs="Times New Roman"/>
        </w:rPr>
      </w:pPr>
      <w:r>
        <w:rPr>
          <w:rFonts w:cs="Times New Roman"/>
        </w:rPr>
        <w:t xml:space="preserve"> </w:t>
      </w:r>
    </w:p>
    <w:p w14:paraId="6F2A9F00" w14:textId="29768AE8" w:rsidR="003B3CB8" w:rsidRDefault="003B3CB8" w:rsidP="001E6947">
      <w:pPr>
        <w:rPr>
          <w:rFonts w:cs="Brush Script MT Italic"/>
          <w:b/>
        </w:rPr>
      </w:pPr>
      <w:r>
        <w:rPr>
          <w:rFonts w:cs="Brush Script MT Italic"/>
          <w:b/>
        </w:rPr>
        <w:t>22/</w:t>
      </w:r>
      <w:r w:rsidR="00821396">
        <w:rPr>
          <w:rFonts w:cs="Brush Script MT Italic"/>
          <w:b/>
        </w:rPr>
        <w:t>4</w:t>
      </w:r>
      <w:r w:rsidR="00221398">
        <w:rPr>
          <w:rFonts w:cs="Brush Script MT Italic"/>
          <w:b/>
        </w:rPr>
        <w:t>6</w:t>
      </w:r>
      <w:r>
        <w:rPr>
          <w:rFonts w:cs="Brush Script MT Italic"/>
          <w:b/>
        </w:rPr>
        <w:tab/>
      </w:r>
      <w:r>
        <w:rPr>
          <w:rFonts w:cs="Brush Script MT Italic"/>
          <w:b/>
        </w:rPr>
        <w:tab/>
        <w:t xml:space="preserve">To approve using </w:t>
      </w:r>
      <w:proofErr w:type="spellStart"/>
      <w:r>
        <w:rPr>
          <w:rFonts w:cs="Brush Script MT Italic"/>
          <w:b/>
        </w:rPr>
        <w:t>Heelis</w:t>
      </w:r>
      <w:proofErr w:type="spellEnd"/>
      <w:r>
        <w:rPr>
          <w:rFonts w:cs="Brush Script MT Italic"/>
          <w:b/>
        </w:rPr>
        <w:t xml:space="preserve"> &amp; Lodge for Internal Audit 2022/2023</w:t>
      </w:r>
    </w:p>
    <w:p w14:paraId="5122B737" w14:textId="77777777" w:rsidR="003B3CB8" w:rsidRDefault="003B3CB8" w:rsidP="001E6947">
      <w:pPr>
        <w:rPr>
          <w:rFonts w:cs="Brush Script MT Italic"/>
          <w:b/>
        </w:rPr>
      </w:pPr>
    </w:p>
    <w:p w14:paraId="7D002446" w14:textId="13B52339" w:rsidR="00461240" w:rsidRPr="008143F9" w:rsidRDefault="00461240" w:rsidP="001E6947">
      <w:pPr>
        <w:rPr>
          <w:rFonts w:cs="Brush Script MT Italic"/>
          <w:b/>
        </w:rPr>
      </w:pPr>
      <w:r>
        <w:rPr>
          <w:rFonts w:cs="Brush Script MT Italic"/>
          <w:b/>
        </w:rPr>
        <w:t>22/</w:t>
      </w:r>
      <w:r w:rsidR="00821396">
        <w:rPr>
          <w:rFonts w:cs="Brush Script MT Italic"/>
          <w:b/>
        </w:rPr>
        <w:t>4</w:t>
      </w:r>
      <w:r w:rsidR="00221398">
        <w:rPr>
          <w:rFonts w:cs="Brush Script MT Italic"/>
          <w:b/>
        </w:rPr>
        <w:t>7</w:t>
      </w:r>
      <w:r>
        <w:rPr>
          <w:rFonts w:cs="Brush Script MT Italic"/>
          <w:b/>
        </w:rPr>
        <w:t xml:space="preserve"> </w:t>
      </w:r>
      <w:r>
        <w:rPr>
          <w:rFonts w:cs="Brush Script MT Italic"/>
          <w:b/>
        </w:rPr>
        <w:tab/>
      </w:r>
      <w:r w:rsidRPr="008143F9">
        <w:rPr>
          <w:rFonts w:cs="Brush Script MT Italic"/>
          <w:b/>
        </w:rPr>
        <w:t>Training/Events</w:t>
      </w:r>
    </w:p>
    <w:p w14:paraId="097C8ABE" w14:textId="6B2B70F1" w:rsidR="00461240" w:rsidRDefault="00461240" w:rsidP="00461240">
      <w:pPr>
        <w:rPr>
          <w:rFonts w:cs="Brush Script MT Italic"/>
        </w:rPr>
      </w:pPr>
      <w:r>
        <w:rPr>
          <w:rFonts w:cs="Brush Script MT Italic"/>
          <w:b/>
        </w:rPr>
        <w:tab/>
      </w:r>
      <w:r>
        <w:rPr>
          <w:rFonts w:cs="Brush Script MT Italic"/>
          <w:b/>
        </w:rPr>
        <w:tab/>
      </w:r>
      <w:r w:rsidR="00821396" w:rsidRPr="00821396">
        <w:rPr>
          <w:rFonts w:cs="Brush Script MT Italic"/>
        </w:rPr>
        <w:t>4</w:t>
      </w:r>
      <w:r w:rsidR="00221398">
        <w:rPr>
          <w:rFonts w:cs="Brush Script MT Italic"/>
        </w:rPr>
        <w:t>7</w:t>
      </w:r>
      <w:r w:rsidRPr="008143F9">
        <w:rPr>
          <w:rFonts w:cs="Brush Script MT Italic"/>
        </w:rPr>
        <w:t xml:space="preserve">.1 </w:t>
      </w:r>
      <w:r w:rsidRPr="008143F9">
        <w:rPr>
          <w:rFonts w:cs="Brush Script MT Italic"/>
        </w:rPr>
        <w:tab/>
        <w:t>Reports on attended events</w:t>
      </w:r>
    </w:p>
    <w:p w14:paraId="09E35180" w14:textId="77777777" w:rsidR="00461240" w:rsidRDefault="00461240" w:rsidP="00461240">
      <w:pPr>
        <w:rPr>
          <w:rFonts w:cs="Brush Script MT Italic"/>
        </w:rPr>
      </w:pPr>
      <w:r>
        <w:rPr>
          <w:rFonts w:cs="Brush Script MT Italic"/>
        </w:rPr>
        <w:tab/>
      </w:r>
      <w:r>
        <w:rPr>
          <w:rFonts w:cs="Brush Script MT Italic"/>
        </w:rPr>
        <w:tab/>
        <w:t xml:space="preserve">  </w:t>
      </w:r>
    </w:p>
    <w:p w14:paraId="70BA50FF" w14:textId="0962C198" w:rsidR="00461240" w:rsidRDefault="00821396" w:rsidP="00461240">
      <w:pPr>
        <w:ind w:left="720" w:firstLine="720"/>
        <w:rPr>
          <w:rFonts w:cs="Brush Script MT Italic"/>
        </w:rPr>
      </w:pPr>
      <w:r>
        <w:rPr>
          <w:rFonts w:cs="Brush Script MT Italic"/>
        </w:rPr>
        <w:t>4</w:t>
      </w:r>
      <w:r w:rsidR="00221398">
        <w:rPr>
          <w:rFonts w:cs="Brush Script MT Italic"/>
        </w:rPr>
        <w:t>7</w:t>
      </w:r>
      <w:r w:rsidR="00461240">
        <w:rPr>
          <w:rFonts w:cs="Brush Script MT Italic"/>
        </w:rPr>
        <w:t>.2</w:t>
      </w:r>
      <w:r w:rsidR="00461240">
        <w:rPr>
          <w:rFonts w:cs="Brush Script MT Italic"/>
        </w:rPr>
        <w:tab/>
        <w:t>Nominations for new events</w:t>
      </w:r>
    </w:p>
    <w:p w14:paraId="36C23B00" w14:textId="77777777" w:rsidR="00461240" w:rsidRDefault="00461240" w:rsidP="00461240">
      <w:pPr>
        <w:ind w:left="720" w:firstLine="720"/>
        <w:rPr>
          <w:rFonts w:cs="Brush Script MT Italic"/>
        </w:rPr>
      </w:pPr>
    </w:p>
    <w:p w14:paraId="545E4C49" w14:textId="04523521" w:rsidR="00461240" w:rsidRDefault="00461240" w:rsidP="001E6947">
      <w:pPr>
        <w:rPr>
          <w:rFonts w:cs="Brush Script MT Italic"/>
          <w:b/>
        </w:rPr>
      </w:pPr>
      <w:r>
        <w:rPr>
          <w:rFonts w:cs="Brush Script MT Italic"/>
          <w:b/>
        </w:rPr>
        <w:t>22/</w:t>
      </w:r>
      <w:r w:rsidR="00821396">
        <w:rPr>
          <w:rFonts w:cs="Brush Script MT Italic"/>
          <w:b/>
        </w:rPr>
        <w:t>4</w:t>
      </w:r>
      <w:r w:rsidR="00221398">
        <w:rPr>
          <w:rFonts w:cs="Brush Script MT Italic"/>
          <w:b/>
        </w:rPr>
        <w:t>8</w:t>
      </w:r>
      <w:r>
        <w:rPr>
          <w:rFonts w:cs="Brush Script MT Italic"/>
          <w:b/>
        </w:rPr>
        <w:t xml:space="preserve"> </w:t>
      </w:r>
      <w:r>
        <w:rPr>
          <w:rFonts w:cs="Brush Script MT Italic"/>
          <w:b/>
        </w:rPr>
        <w:tab/>
      </w:r>
      <w:r w:rsidRPr="008143F9">
        <w:rPr>
          <w:rFonts w:cs="Brush Script MT Italic"/>
          <w:b/>
        </w:rPr>
        <w:t>Information Exchange/Items for next agenda</w:t>
      </w:r>
    </w:p>
    <w:p w14:paraId="40A16BD4" w14:textId="77777777" w:rsidR="00461240" w:rsidRDefault="00461240" w:rsidP="00461240">
      <w:pPr>
        <w:ind w:left="360"/>
        <w:rPr>
          <w:rFonts w:cs="Brush Script MT Italic"/>
          <w:b/>
        </w:rPr>
      </w:pPr>
    </w:p>
    <w:p w14:paraId="0BB27FA8" w14:textId="2F2DFADA" w:rsidR="00461240" w:rsidRDefault="00461240" w:rsidP="001E6947">
      <w:pPr>
        <w:rPr>
          <w:rFonts w:cs="Brush Script MT Italic"/>
          <w:b/>
        </w:rPr>
      </w:pPr>
      <w:r>
        <w:rPr>
          <w:rFonts w:cs="Brush Script MT Italic"/>
          <w:b/>
        </w:rPr>
        <w:t>22/</w:t>
      </w:r>
      <w:r w:rsidR="00821396">
        <w:rPr>
          <w:rFonts w:cs="Brush Script MT Italic"/>
          <w:b/>
        </w:rPr>
        <w:t>4</w:t>
      </w:r>
      <w:r w:rsidR="00221398">
        <w:rPr>
          <w:rFonts w:cs="Brush Script MT Italic"/>
          <w:b/>
        </w:rPr>
        <w:t>9</w:t>
      </w:r>
      <w:r>
        <w:rPr>
          <w:rFonts w:cs="Brush Script MT Italic"/>
          <w:b/>
        </w:rPr>
        <w:t xml:space="preserve"> </w:t>
      </w:r>
      <w:r>
        <w:rPr>
          <w:rFonts w:cs="Brush Script MT Italic"/>
          <w:b/>
        </w:rPr>
        <w:tab/>
        <w:t>To confirm date and time of next meeting</w:t>
      </w:r>
    </w:p>
    <w:p w14:paraId="59D80920" w14:textId="7D57E52F" w:rsidR="00461240" w:rsidRPr="00AA2B1D" w:rsidRDefault="00461240" w:rsidP="00461240">
      <w:pPr>
        <w:rPr>
          <w:rFonts w:cs="Brush Script MT Italic"/>
        </w:rPr>
      </w:pPr>
      <w:r>
        <w:rPr>
          <w:rFonts w:cs="Brush Script MT Italic"/>
          <w:b/>
        </w:rPr>
        <w:tab/>
      </w:r>
      <w:r>
        <w:rPr>
          <w:rFonts w:cs="Brush Script MT Italic"/>
          <w:b/>
        </w:rPr>
        <w:tab/>
      </w:r>
      <w:r>
        <w:rPr>
          <w:rFonts w:cs="Brush Script MT Italic"/>
        </w:rPr>
        <w:t>Date of next meeting: T</w:t>
      </w:r>
      <w:r w:rsidR="00B1451D">
        <w:rPr>
          <w:rFonts w:cs="Brush Script MT Italic"/>
        </w:rPr>
        <w:t>hurs</w:t>
      </w:r>
      <w:r>
        <w:rPr>
          <w:rFonts w:cs="Brush Script MT Italic"/>
        </w:rPr>
        <w:t xml:space="preserve">day </w:t>
      </w:r>
      <w:r w:rsidR="00B1451D">
        <w:rPr>
          <w:rFonts w:cs="Brush Script MT Italic"/>
        </w:rPr>
        <w:t>7</w:t>
      </w:r>
      <w:r w:rsidR="00B1451D" w:rsidRPr="00B1451D">
        <w:rPr>
          <w:rFonts w:cs="Brush Script MT Italic"/>
          <w:vertAlign w:val="superscript"/>
        </w:rPr>
        <w:t>th</w:t>
      </w:r>
      <w:r w:rsidR="00B1451D">
        <w:rPr>
          <w:rFonts w:cs="Brush Script MT Italic"/>
        </w:rPr>
        <w:t xml:space="preserve"> July </w:t>
      </w:r>
      <w:r>
        <w:rPr>
          <w:rFonts w:cs="Brush Script MT Italic"/>
        </w:rPr>
        <w:t xml:space="preserve">2022 at </w:t>
      </w:r>
      <w:r w:rsidR="00B1451D">
        <w:rPr>
          <w:rFonts w:cs="Brush Script MT Italic"/>
        </w:rPr>
        <w:t>7</w:t>
      </w:r>
      <w:r>
        <w:rPr>
          <w:rFonts w:cs="Brush Script MT Italic"/>
        </w:rPr>
        <w:t>.00 p.m.</w:t>
      </w:r>
    </w:p>
    <w:p w14:paraId="4FE2FA33" w14:textId="77777777" w:rsidR="00035C4A" w:rsidRDefault="00035C4A"/>
    <w:sectPr w:rsidR="00035C4A" w:rsidSect="00C85B78">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rush Script MT Italic">
    <w:panose1 w:val="03060802040406070304"/>
    <w:charset w:val="00"/>
    <w:family w:val="auto"/>
    <w:pitch w:val="variable"/>
    <w:sig w:usb0="00000003" w:usb1="00000000" w:usb2="00000000" w:usb3="00000000" w:csb0="0025003B"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oli SC Regular">
    <w:charset w:val="00"/>
    <w:family w:val="auto"/>
    <w:pitch w:val="variable"/>
    <w:sig w:usb0="00000003" w:usb1="080F0000" w:usb2="00000000"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B6899"/>
    <w:multiLevelType w:val="hybridMultilevel"/>
    <w:tmpl w:val="7A14ECD2"/>
    <w:lvl w:ilvl="0" w:tplc="51FEE48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12020D83"/>
    <w:multiLevelType w:val="hybridMultilevel"/>
    <w:tmpl w:val="E356EB56"/>
    <w:lvl w:ilvl="0" w:tplc="FD9E214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1A055E6F"/>
    <w:multiLevelType w:val="hybridMultilevel"/>
    <w:tmpl w:val="8D965862"/>
    <w:lvl w:ilvl="0" w:tplc="112418A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3E3D784A"/>
    <w:multiLevelType w:val="hybridMultilevel"/>
    <w:tmpl w:val="CEB6B8C2"/>
    <w:lvl w:ilvl="0" w:tplc="AAB43BB4">
      <w:start w:val="1"/>
      <w:numFmt w:val="lowerLetter"/>
      <w:lvlText w:val="(%1)"/>
      <w:lvlJc w:val="left"/>
      <w:pPr>
        <w:ind w:left="1800" w:hanging="360"/>
      </w:pPr>
      <w:rPr>
        <w:rFonts w:asciiTheme="minorHAnsi" w:hAnsiTheme="minorHAnsi" w:cs="Brush Script MT Italic" w:hint="default"/>
        <w:u w:val="none"/>
      </w:rPr>
    </w:lvl>
    <w:lvl w:ilvl="1" w:tplc="0809001B">
      <w:start w:val="1"/>
      <w:numFmt w:val="lowerRoman"/>
      <w:lvlText w:val="%2."/>
      <w:lvlJc w:val="righ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6D603E2D"/>
    <w:multiLevelType w:val="hybridMultilevel"/>
    <w:tmpl w:val="CFDCE54A"/>
    <w:lvl w:ilvl="0" w:tplc="778EDE8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16cid:durableId="1110735757">
    <w:abstractNumId w:val="1"/>
  </w:num>
  <w:num w:numId="2" w16cid:durableId="1026443533">
    <w:abstractNumId w:val="2"/>
  </w:num>
  <w:num w:numId="3" w16cid:durableId="1687950014">
    <w:abstractNumId w:val="3"/>
  </w:num>
  <w:num w:numId="4" w16cid:durableId="636837522">
    <w:abstractNumId w:val="4"/>
  </w:num>
  <w:num w:numId="5" w16cid:durableId="18021128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1240"/>
    <w:rsid w:val="00035C4A"/>
    <w:rsid w:val="000402C0"/>
    <w:rsid w:val="000910F7"/>
    <w:rsid w:val="000C0AEC"/>
    <w:rsid w:val="000F1989"/>
    <w:rsid w:val="001D2BB0"/>
    <w:rsid w:val="001E6947"/>
    <w:rsid w:val="00221398"/>
    <w:rsid w:val="003557C7"/>
    <w:rsid w:val="003B3CB8"/>
    <w:rsid w:val="003C48C3"/>
    <w:rsid w:val="00461240"/>
    <w:rsid w:val="00550D88"/>
    <w:rsid w:val="00652DA2"/>
    <w:rsid w:val="006C0D79"/>
    <w:rsid w:val="006D3F94"/>
    <w:rsid w:val="006E7B3E"/>
    <w:rsid w:val="00722BC7"/>
    <w:rsid w:val="00821396"/>
    <w:rsid w:val="00947EDB"/>
    <w:rsid w:val="0097327A"/>
    <w:rsid w:val="009A5804"/>
    <w:rsid w:val="009F3630"/>
    <w:rsid w:val="00A93C32"/>
    <w:rsid w:val="00AB39AE"/>
    <w:rsid w:val="00B1451D"/>
    <w:rsid w:val="00BC352D"/>
    <w:rsid w:val="00BC52FB"/>
    <w:rsid w:val="00C85B78"/>
    <w:rsid w:val="00D77809"/>
    <w:rsid w:val="00E659F3"/>
    <w:rsid w:val="00FE13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A45C59"/>
  <w14:defaultImageDpi w14:val="300"/>
  <w15:docId w15:val="{FA343E66-3F11-491B-AD7C-A89BC0D2D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12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1240"/>
    <w:rPr>
      <w:color w:val="0000FF" w:themeColor="hyperlink"/>
      <w:u w:val="single"/>
    </w:rPr>
  </w:style>
  <w:style w:type="paragraph" w:styleId="ListParagraph">
    <w:name w:val="List Paragraph"/>
    <w:basedOn w:val="Normal"/>
    <w:uiPriority w:val="34"/>
    <w:qFormat/>
    <w:rsid w:val="00461240"/>
    <w:pPr>
      <w:ind w:left="720"/>
      <w:contextualSpacing/>
    </w:pPr>
  </w:style>
  <w:style w:type="paragraph" w:styleId="BodyTextIndent">
    <w:name w:val="Body Text Indent"/>
    <w:basedOn w:val="Normal"/>
    <w:link w:val="BodyTextIndentChar"/>
    <w:rsid w:val="00AB39AE"/>
    <w:pPr>
      <w:ind w:left="180"/>
    </w:pPr>
    <w:rPr>
      <w:rFonts w:ascii="Verdana" w:eastAsia="Times New Roman" w:hAnsi="Verdana" w:cs="Times New Roman"/>
      <w:sz w:val="28"/>
      <w:lang w:val="en-GB"/>
    </w:rPr>
  </w:style>
  <w:style w:type="character" w:customStyle="1" w:styleId="BodyTextIndentChar">
    <w:name w:val="Body Text Indent Char"/>
    <w:basedOn w:val="DefaultParagraphFont"/>
    <w:link w:val="BodyTextIndent"/>
    <w:rsid w:val="00AB39AE"/>
    <w:rPr>
      <w:rFonts w:ascii="Verdana" w:eastAsia="Times New Roman" w:hAnsi="Verdana" w:cs="Times New Roman"/>
      <w:sz w:val="28"/>
      <w:lang w:val="en-GB"/>
    </w:rPr>
  </w:style>
  <w:style w:type="paragraph" w:styleId="BodyText2">
    <w:name w:val="Body Text 2"/>
    <w:basedOn w:val="Normal"/>
    <w:link w:val="BodyText2Char"/>
    <w:uiPriority w:val="99"/>
    <w:semiHidden/>
    <w:unhideWhenUsed/>
    <w:rsid w:val="006D3F94"/>
    <w:pPr>
      <w:spacing w:after="120" w:line="480" w:lineRule="auto"/>
    </w:pPr>
  </w:style>
  <w:style w:type="character" w:customStyle="1" w:styleId="BodyText2Char">
    <w:name w:val="Body Text 2 Char"/>
    <w:basedOn w:val="DefaultParagraphFont"/>
    <w:link w:val="BodyText2"/>
    <w:uiPriority w:val="99"/>
    <w:semiHidden/>
    <w:rsid w:val="006D3F94"/>
  </w:style>
  <w:style w:type="paragraph" w:styleId="PlainText">
    <w:name w:val="Plain Text"/>
    <w:basedOn w:val="Normal"/>
    <w:link w:val="PlainTextChar"/>
    <w:uiPriority w:val="99"/>
    <w:semiHidden/>
    <w:unhideWhenUsed/>
    <w:rsid w:val="00221398"/>
    <w:rPr>
      <w:rFonts w:ascii="Calibri" w:eastAsia="Times New Roman" w:hAnsi="Calibri" w:cs="Calibri"/>
      <w:sz w:val="22"/>
      <w:szCs w:val="21"/>
      <w:lang w:val="en-GB" w:eastAsia="en-GB"/>
    </w:rPr>
  </w:style>
  <w:style w:type="character" w:customStyle="1" w:styleId="PlainTextChar">
    <w:name w:val="Plain Text Char"/>
    <w:basedOn w:val="DefaultParagraphFont"/>
    <w:link w:val="PlainText"/>
    <w:uiPriority w:val="99"/>
    <w:semiHidden/>
    <w:rsid w:val="00221398"/>
    <w:rPr>
      <w:rFonts w:ascii="Calibri" w:eastAsia="Times New Roman" w:hAnsi="Calibri" w:cs="Calibri"/>
      <w:sz w:val="22"/>
      <w:szCs w:val="21"/>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234016">
      <w:bodyDiv w:val="1"/>
      <w:marLeft w:val="0"/>
      <w:marRight w:val="0"/>
      <w:marTop w:val="0"/>
      <w:marBottom w:val="0"/>
      <w:divBdr>
        <w:top w:val="none" w:sz="0" w:space="0" w:color="auto"/>
        <w:left w:val="none" w:sz="0" w:space="0" w:color="auto"/>
        <w:bottom w:val="none" w:sz="0" w:space="0" w:color="auto"/>
        <w:right w:val="none" w:sz="0" w:space="0" w:color="auto"/>
      </w:divBdr>
    </w:div>
    <w:div w:id="15103673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dox.tendringdc.gov.uk/online-applications/applicationDetails.do?activeTab=summary&amp;keyVal=R8DDJWQB0OT0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970</Words>
  <Characters>5529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Walkingshaw</dc:creator>
  <cp:keywords/>
  <dc:description/>
  <cp:lastModifiedBy>Pippa Dennitts</cp:lastModifiedBy>
  <cp:revision>4</cp:revision>
  <cp:lastPrinted>2022-05-30T17:44:00Z</cp:lastPrinted>
  <dcterms:created xsi:type="dcterms:W3CDTF">2022-05-30T17:45:00Z</dcterms:created>
  <dcterms:modified xsi:type="dcterms:W3CDTF">2022-06-07T20:48:00Z</dcterms:modified>
</cp:coreProperties>
</file>