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02C0" w14:textId="77777777" w:rsidR="0082505D" w:rsidRDefault="0082505D" w:rsidP="0082505D">
      <w:pPr>
        <w:jc w:val="both"/>
        <w:rPr>
          <w:rFonts w:ascii="Arial" w:hAnsi="Arial" w:cs="Arial"/>
        </w:rPr>
      </w:pPr>
      <w:r>
        <w:rPr>
          <w:rFonts w:ascii="Arial" w:hAnsi="Arial" w:cs="Arial"/>
          <w:shd w:val="clear" w:color="auto" w:fill="FFFFFF"/>
        </w:rPr>
        <w:t xml:space="preserve">If you wish to join the meeting, please email clerk@greatbentleyparishcouncil.co.uk to request an invitation which will be sent during the afternoon of the meeting. You will not be able to access the meeting before 6.50pm and on entry you will be placed in the ‘waiting room’. You will then be moved into the ‘meeting room’ when all the Councillors have arrived. </w:t>
      </w:r>
      <w:r>
        <w:rPr>
          <w:rFonts w:ascii="Arial" w:hAnsi="Arial" w:cs="Arial"/>
        </w:rPr>
        <w:t>The meeting is recorded and will be deleted once the Minutes have been written by the Clerk.</w:t>
      </w:r>
    </w:p>
    <w:p w14:paraId="21C4C3F3" w14:textId="0031F94D" w:rsidR="004F0E49" w:rsidRDefault="004F0E49" w:rsidP="0082505D"/>
    <w:p w14:paraId="1835AD22" w14:textId="5E3FA0A2" w:rsidR="0082505D" w:rsidRDefault="0082505D" w:rsidP="0082505D"/>
    <w:tbl>
      <w:tblPr>
        <w:tblStyle w:val="TableGrid"/>
        <w:tblW w:w="11907" w:type="dxa"/>
        <w:tblInd w:w="846" w:type="dxa"/>
        <w:tblLook w:val="04A0" w:firstRow="1" w:lastRow="0" w:firstColumn="1" w:lastColumn="0" w:noHBand="0" w:noVBand="1"/>
      </w:tblPr>
      <w:tblGrid>
        <w:gridCol w:w="11907"/>
      </w:tblGrid>
      <w:tr w:rsidR="0082505D" w14:paraId="38D8FF91" w14:textId="77777777" w:rsidTr="00DD2310">
        <w:trPr>
          <w:trHeight w:val="1136"/>
        </w:trPr>
        <w:tc>
          <w:tcPr>
            <w:tcW w:w="11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980AB" w14:textId="77777777" w:rsidR="0082505D" w:rsidRPr="00EB0FC2" w:rsidRDefault="0082505D" w:rsidP="00DD2310">
            <w:pPr>
              <w:tabs>
                <w:tab w:val="center" w:pos="4300"/>
                <w:tab w:val="right" w:pos="8601"/>
              </w:tabs>
              <w:spacing w:before="120" w:after="120"/>
              <w:rPr>
                <w:rFonts w:ascii="Arial" w:hAnsi="Arial" w:cs="Arial"/>
                <w:b/>
                <w:bCs/>
                <w:sz w:val="20"/>
                <w:szCs w:val="20"/>
              </w:rPr>
            </w:pPr>
            <w:bookmarkStart w:id="0" w:name="OLE_LINK1"/>
            <w:bookmarkStart w:id="1" w:name="OLE_LINK2"/>
            <w:r>
              <w:rPr>
                <w:rFonts w:ascii="Arial" w:hAnsi="Arial" w:cs="Arial"/>
                <w:b/>
                <w:bCs/>
                <w:sz w:val="20"/>
                <w:szCs w:val="20"/>
              </w:rPr>
              <w:tab/>
              <w:t xml:space="preserve">                                            Great Bentley Parish Council</w:t>
            </w:r>
            <w:r>
              <w:rPr>
                <w:rFonts w:ascii="Arial" w:hAnsi="Arial" w:cs="Arial"/>
                <w:b/>
                <w:bCs/>
                <w:sz w:val="20"/>
                <w:szCs w:val="20"/>
              </w:rPr>
              <w:tab/>
            </w:r>
          </w:p>
          <w:p w14:paraId="117A10E4" w14:textId="77777777" w:rsidR="0082505D" w:rsidRDefault="0082505D" w:rsidP="00DD2310">
            <w:pPr>
              <w:spacing w:before="120" w:after="120"/>
              <w:jc w:val="center"/>
              <w:rPr>
                <w:rFonts w:ascii="Arial" w:hAnsi="Arial" w:cs="Arial"/>
                <w:b/>
                <w:bCs/>
                <w:sz w:val="22"/>
                <w:szCs w:val="22"/>
              </w:rPr>
            </w:pPr>
            <w:r>
              <w:rPr>
                <w:rFonts w:ascii="Arial" w:hAnsi="Arial" w:cs="Arial"/>
                <w:b/>
                <w:bCs/>
              </w:rPr>
              <w:t>PLANNING COMMITTEE MEETING</w:t>
            </w:r>
            <w:r>
              <w:rPr>
                <w:rFonts w:ascii="Arial" w:hAnsi="Arial" w:cs="Arial"/>
                <w:b/>
                <w:bCs/>
                <w:sz w:val="22"/>
                <w:szCs w:val="22"/>
              </w:rPr>
              <w:t xml:space="preserve"> </w:t>
            </w:r>
          </w:p>
          <w:p w14:paraId="12E6BC78" w14:textId="77777777" w:rsidR="0082505D" w:rsidRDefault="0082505D" w:rsidP="00DD2310">
            <w:pPr>
              <w:spacing w:before="120" w:after="120"/>
              <w:jc w:val="center"/>
              <w:rPr>
                <w:rFonts w:ascii="Arial" w:hAnsi="Arial" w:cs="Arial"/>
                <w:b/>
                <w:bCs/>
                <w:sz w:val="16"/>
                <w:szCs w:val="16"/>
              </w:rPr>
            </w:pPr>
            <w:r>
              <w:rPr>
                <w:rFonts w:ascii="Arial" w:hAnsi="Arial" w:cs="Arial"/>
                <w:b/>
                <w:bCs/>
                <w:sz w:val="22"/>
                <w:szCs w:val="22"/>
              </w:rPr>
              <w:t>To be held on the Zoom platform at 7.05 pm on 6</w:t>
            </w:r>
            <w:r w:rsidRPr="008F0286">
              <w:rPr>
                <w:rFonts w:ascii="Arial" w:hAnsi="Arial" w:cs="Arial"/>
                <w:b/>
                <w:bCs/>
                <w:sz w:val="22"/>
                <w:szCs w:val="22"/>
                <w:vertAlign w:val="superscript"/>
              </w:rPr>
              <w:t>th</w:t>
            </w:r>
            <w:r>
              <w:rPr>
                <w:rFonts w:ascii="Arial" w:hAnsi="Arial" w:cs="Arial"/>
                <w:b/>
                <w:bCs/>
                <w:sz w:val="22"/>
                <w:szCs w:val="22"/>
              </w:rPr>
              <w:t xml:space="preserve"> May 2021. </w:t>
            </w:r>
            <w:r>
              <w:rPr>
                <w:rFonts w:ascii="Arial" w:hAnsi="Arial" w:cs="Arial"/>
                <w:b/>
                <w:bCs/>
                <w:sz w:val="16"/>
                <w:szCs w:val="16"/>
              </w:rPr>
              <w:t xml:space="preserve"> </w:t>
            </w:r>
          </w:p>
        </w:tc>
      </w:tr>
      <w:bookmarkEnd w:id="0"/>
      <w:bookmarkEnd w:id="1"/>
    </w:tbl>
    <w:p w14:paraId="77D12B73" w14:textId="77777777" w:rsidR="0082505D" w:rsidRPr="005C18D6" w:rsidRDefault="0082505D" w:rsidP="0082505D">
      <w:pPr>
        <w:ind w:right="334"/>
        <w:rPr>
          <w:rFonts w:ascii="Arial" w:hAnsi="Arial" w:cs="Arial"/>
          <w:sz w:val="22"/>
          <w:szCs w:val="22"/>
        </w:rPr>
      </w:pPr>
    </w:p>
    <w:p w14:paraId="0448FF32" w14:textId="1AD18644" w:rsidR="0082505D" w:rsidRPr="00AC0EE9" w:rsidRDefault="0082505D" w:rsidP="0082505D">
      <w:pPr>
        <w:ind w:left="5040" w:right="334" w:firstLine="720"/>
        <w:rPr>
          <w:rFonts w:ascii="Arial" w:hAnsi="Arial" w:cs="Arial"/>
          <w:b/>
          <w:bCs/>
          <w:sz w:val="32"/>
          <w:szCs w:val="32"/>
        </w:rPr>
      </w:pPr>
      <w:r w:rsidRPr="00933482">
        <w:rPr>
          <w:rFonts w:ascii="Arial" w:hAnsi="Arial" w:cs="Arial"/>
          <w:b/>
          <w:bCs/>
          <w:sz w:val="32"/>
          <w:szCs w:val="32"/>
        </w:rPr>
        <w:t>AGENDA</w:t>
      </w:r>
    </w:p>
    <w:p w14:paraId="7F72E066" w14:textId="77777777" w:rsidR="0082505D" w:rsidRPr="003C3DA4" w:rsidRDefault="0082505D" w:rsidP="0082505D">
      <w:pPr>
        <w:ind w:right="334"/>
        <w:jc w:val="both"/>
        <w:rPr>
          <w:rFonts w:ascii="Arial" w:hAnsi="Arial" w:cs="Arial"/>
          <w:bCs/>
          <w:sz w:val="22"/>
          <w:szCs w:val="22"/>
        </w:rPr>
      </w:pPr>
      <w:bookmarkStart w:id="2" w:name="_Hlk33702605"/>
      <w:r>
        <w:rPr>
          <w:rFonts w:ascii="Arial" w:hAnsi="Arial" w:cs="Arial"/>
          <w:b/>
          <w:bCs/>
          <w:sz w:val="22"/>
          <w:szCs w:val="22"/>
        </w:rPr>
        <w:t xml:space="preserve">1.  </w:t>
      </w:r>
      <w:r w:rsidRPr="003C3DA4">
        <w:rPr>
          <w:rFonts w:ascii="Arial" w:hAnsi="Arial" w:cs="Arial"/>
          <w:b/>
          <w:bCs/>
          <w:sz w:val="22"/>
          <w:szCs w:val="22"/>
        </w:rPr>
        <w:t>Apologies for absence</w:t>
      </w:r>
      <w:r w:rsidRPr="003C3DA4">
        <w:rPr>
          <w:rFonts w:ascii="Arial" w:hAnsi="Arial" w:cs="Arial"/>
          <w:bCs/>
          <w:sz w:val="22"/>
          <w:szCs w:val="22"/>
        </w:rPr>
        <w:t>: To receive apologies.</w:t>
      </w:r>
      <w:r w:rsidRPr="003C3DA4">
        <w:rPr>
          <w:rFonts w:ascii="Arial" w:hAnsi="Arial" w:cs="Arial"/>
          <w:b/>
          <w:bCs/>
          <w:sz w:val="22"/>
          <w:szCs w:val="22"/>
        </w:rPr>
        <w:t xml:space="preserve"> </w:t>
      </w:r>
    </w:p>
    <w:bookmarkEnd w:id="2"/>
    <w:p w14:paraId="7517B4F1" w14:textId="77777777" w:rsidR="0082505D" w:rsidRPr="006025CB" w:rsidRDefault="0082505D" w:rsidP="0082505D">
      <w:pPr>
        <w:ind w:left="1418" w:right="334" w:hanging="1418"/>
        <w:jc w:val="both"/>
        <w:rPr>
          <w:rFonts w:ascii="Arial" w:hAnsi="Arial" w:cs="Arial"/>
          <w:b/>
          <w:bCs/>
          <w:sz w:val="22"/>
          <w:szCs w:val="22"/>
        </w:rPr>
      </w:pPr>
    </w:p>
    <w:p w14:paraId="2985868D" w14:textId="77777777" w:rsidR="0082505D" w:rsidRPr="006025CB" w:rsidRDefault="0082505D" w:rsidP="0082505D">
      <w:pPr>
        <w:ind w:left="1418" w:right="334" w:hanging="1418"/>
        <w:jc w:val="both"/>
        <w:rPr>
          <w:rFonts w:ascii="Arial" w:hAnsi="Arial" w:cs="Arial"/>
          <w:bCs/>
          <w:sz w:val="22"/>
          <w:szCs w:val="22"/>
        </w:rPr>
      </w:pPr>
      <w:bookmarkStart w:id="3" w:name="_Hlk33702621"/>
      <w:r w:rsidRPr="006025CB">
        <w:rPr>
          <w:rFonts w:ascii="Arial" w:hAnsi="Arial" w:cs="Arial"/>
          <w:b/>
          <w:bCs/>
          <w:sz w:val="22"/>
          <w:szCs w:val="22"/>
        </w:rPr>
        <w:t>2.  Declarations of interest</w:t>
      </w:r>
      <w:r w:rsidRPr="006025CB">
        <w:rPr>
          <w:rFonts w:ascii="Arial" w:hAnsi="Arial" w:cs="Arial"/>
          <w:bCs/>
          <w:sz w:val="22"/>
          <w:szCs w:val="22"/>
        </w:rPr>
        <w:t>:</w:t>
      </w:r>
      <w:r w:rsidRPr="006025CB">
        <w:rPr>
          <w:rFonts w:ascii="Arial" w:hAnsi="Arial" w:cs="Arial"/>
          <w:b/>
          <w:bCs/>
          <w:sz w:val="22"/>
          <w:szCs w:val="22"/>
        </w:rPr>
        <w:t xml:space="preserve"> </w:t>
      </w:r>
      <w:r w:rsidRPr="006025CB">
        <w:rPr>
          <w:rFonts w:ascii="Arial" w:hAnsi="Arial" w:cs="Arial"/>
          <w:bCs/>
          <w:sz w:val="22"/>
          <w:szCs w:val="22"/>
        </w:rPr>
        <w:t>To receive any pecuniary and non-pecuniary interests relating to items on the agenda.</w:t>
      </w:r>
    </w:p>
    <w:bookmarkEnd w:id="3"/>
    <w:p w14:paraId="02879296" w14:textId="77777777" w:rsidR="0082505D" w:rsidRPr="006025CB" w:rsidRDefault="0082505D" w:rsidP="0082505D">
      <w:pPr>
        <w:ind w:right="334"/>
        <w:jc w:val="both"/>
        <w:rPr>
          <w:rFonts w:ascii="Arial" w:hAnsi="Arial" w:cs="Arial"/>
          <w:b/>
          <w:bCs/>
          <w:sz w:val="22"/>
          <w:szCs w:val="22"/>
        </w:rPr>
      </w:pPr>
    </w:p>
    <w:p w14:paraId="260F4349" w14:textId="77777777" w:rsidR="0082505D" w:rsidRPr="006025CB" w:rsidRDefault="0082505D" w:rsidP="0082505D">
      <w:pPr>
        <w:ind w:left="1418" w:right="334" w:hanging="1418"/>
        <w:jc w:val="both"/>
        <w:rPr>
          <w:rFonts w:ascii="Arial" w:hAnsi="Arial" w:cs="Arial"/>
          <w:bCs/>
          <w:sz w:val="22"/>
          <w:szCs w:val="22"/>
        </w:rPr>
      </w:pPr>
      <w:r w:rsidRPr="006025CB">
        <w:rPr>
          <w:rFonts w:ascii="Arial" w:hAnsi="Arial" w:cs="Arial"/>
          <w:b/>
          <w:bCs/>
          <w:sz w:val="22"/>
          <w:szCs w:val="22"/>
        </w:rPr>
        <w:t>3.  Minutes of last meeting</w:t>
      </w:r>
      <w:r w:rsidRPr="006025CB">
        <w:rPr>
          <w:rFonts w:ascii="Arial" w:hAnsi="Arial" w:cs="Arial"/>
          <w:bCs/>
          <w:sz w:val="22"/>
          <w:szCs w:val="22"/>
        </w:rPr>
        <w:t xml:space="preserve">: To approve minutes of the meetings held on </w:t>
      </w:r>
      <w:r>
        <w:rPr>
          <w:rFonts w:ascii="Arial" w:hAnsi="Arial" w:cs="Arial"/>
          <w:bCs/>
          <w:sz w:val="22"/>
          <w:szCs w:val="22"/>
        </w:rPr>
        <w:t>1</w:t>
      </w:r>
      <w:r w:rsidRPr="00976190">
        <w:rPr>
          <w:rFonts w:ascii="Arial" w:hAnsi="Arial" w:cs="Arial"/>
          <w:bCs/>
          <w:sz w:val="22"/>
          <w:szCs w:val="22"/>
          <w:vertAlign w:val="superscript"/>
        </w:rPr>
        <w:t>st</w:t>
      </w:r>
      <w:r>
        <w:rPr>
          <w:rFonts w:ascii="Arial" w:hAnsi="Arial" w:cs="Arial"/>
          <w:bCs/>
          <w:sz w:val="22"/>
          <w:szCs w:val="22"/>
        </w:rPr>
        <w:t xml:space="preserve"> April 2021.</w:t>
      </w:r>
    </w:p>
    <w:p w14:paraId="3295033E" w14:textId="77777777" w:rsidR="0082505D" w:rsidRPr="006025CB" w:rsidRDefault="0082505D" w:rsidP="0082505D">
      <w:pPr>
        <w:ind w:left="1418" w:right="334" w:hanging="1418"/>
        <w:jc w:val="both"/>
        <w:rPr>
          <w:rFonts w:ascii="Arial" w:hAnsi="Arial" w:cs="Arial"/>
          <w:bCs/>
          <w:sz w:val="22"/>
          <w:szCs w:val="22"/>
        </w:rPr>
      </w:pPr>
    </w:p>
    <w:p w14:paraId="19AA2317" w14:textId="77777777" w:rsidR="0082505D" w:rsidRPr="006025CB" w:rsidRDefault="0082505D" w:rsidP="0082505D">
      <w:pPr>
        <w:rPr>
          <w:rFonts w:ascii="Arial" w:hAnsi="Arial" w:cs="Arial"/>
          <w:bCs/>
          <w:sz w:val="22"/>
          <w:szCs w:val="22"/>
        </w:rPr>
      </w:pPr>
      <w:r w:rsidRPr="006025CB">
        <w:rPr>
          <w:rFonts w:ascii="Arial" w:hAnsi="Arial" w:cs="Arial"/>
          <w:b/>
          <w:sz w:val="22"/>
          <w:szCs w:val="22"/>
        </w:rPr>
        <w:t xml:space="preserve">4.  Public Forum: </w:t>
      </w:r>
      <w:r w:rsidRPr="006025CB">
        <w:rPr>
          <w:rFonts w:ascii="Arial" w:hAnsi="Arial" w:cs="Arial"/>
          <w:bCs/>
          <w:sz w:val="22"/>
          <w:szCs w:val="22"/>
        </w:rPr>
        <w:t xml:space="preserve">The public may address the Council for a maximum of 10 minutes, limited to 3 minutes per person at the discretion of </w:t>
      </w:r>
    </w:p>
    <w:p w14:paraId="2F10DA5C" w14:textId="77777777" w:rsidR="0082505D" w:rsidRPr="006025CB" w:rsidRDefault="0082505D" w:rsidP="0082505D">
      <w:pPr>
        <w:ind w:left="284" w:firstLine="16"/>
        <w:rPr>
          <w:rFonts w:ascii="Arial" w:hAnsi="Arial" w:cs="Arial"/>
          <w:bCs/>
          <w:sz w:val="22"/>
          <w:szCs w:val="22"/>
        </w:rPr>
      </w:pPr>
      <w:r w:rsidRPr="006025CB">
        <w:rPr>
          <w:rFonts w:ascii="Arial" w:hAnsi="Arial" w:cs="Arial"/>
          <w:bCs/>
          <w:sz w:val="22"/>
          <w:szCs w:val="22"/>
        </w:rPr>
        <w:t xml:space="preserve">the Chair. </w:t>
      </w:r>
      <w:r w:rsidRPr="006025CB">
        <w:rPr>
          <w:rFonts w:ascii="Arial" w:hAnsi="Arial" w:cs="Arial"/>
          <w:sz w:val="22"/>
          <w:szCs w:val="22"/>
        </w:rPr>
        <w:t xml:space="preserve">Following the forum, the public are not permitted to interrupt the meeting or to participate in debate. </w:t>
      </w:r>
    </w:p>
    <w:p w14:paraId="3495CD52" w14:textId="77777777" w:rsidR="0082505D" w:rsidRPr="006025CB" w:rsidRDefault="0082505D" w:rsidP="0082505D">
      <w:pPr>
        <w:ind w:left="1418" w:right="334"/>
        <w:jc w:val="both"/>
        <w:rPr>
          <w:rFonts w:ascii="Arial" w:hAnsi="Arial" w:cs="Arial"/>
          <w:b/>
          <w:bCs/>
          <w:sz w:val="22"/>
          <w:szCs w:val="22"/>
        </w:rPr>
      </w:pP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r w:rsidRPr="006025CB">
        <w:rPr>
          <w:rFonts w:ascii="Arial" w:hAnsi="Arial" w:cs="Arial"/>
          <w:bCs/>
          <w:sz w:val="22"/>
          <w:szCs w:val="22"/>
        </w:rPr>
        <w:tab/>
      </w:r>
    </w:p>
    <w:p w14:paraId="71F28AB8" w14:textId="77777777" w:rsidR="0082505D" w:rsidRDefault="0082505D" w:rsidP="0082505D">
      <w:pPr>
        <w:ind w:left="284" w:hanging="284"/>
        <w:jc w:val="both"/>
        <w:rPr>
          <w:rFonts w:ascii="Arial" w:hAnsi="Arial" w:cs="Arial"/>
          <w:bCs/>
          <w:sz w:val="22"/>
          <w:szCs w:val="22"/>
        </w:rPr>
      </w:pPr>
      <w:r w:rsidRPr="006025CB">
        <w:rPr>
          <w:rFonts w:ascii="Arial" w:hAnsi="Arial" w:cs="Arial"/>
          <w:b/>
          <w:bCs/>
          <w:sz w:val="22"/>
          <w:szCs w:val="22"/>
        </w:rPr>
        <w:t>5.  Planning Applications</w:t>
      </w:r>
      <w:r w:rsidRPr="006025CB">
        <w:rPr>
          <w:rFonts w:ascii="Arial" w:hAnsi="Arial" w:cs="Arial"/>
          <w:bCs/>
          <w:sz w:val="22"/>
          <w:szCs w:val="22"/>
        </w:rPr>
        <w:t>: To consider the planning applications set out in the table below.</w:t>
      </w:r>
    </w:p>
    <w:p w14:paraId="00C09D13" w14:textId="77777777" w:rsidR="0082505D" w:rsidRDefault="0082505D" w:rsidP="0082505D">
      <w:pPr>
        <w:ind w:left="284" w:hanging="284"/>
        <w:jc w:val="both"/>
        <w:rPr>
          <w:rFonts w:ascii="Arial" w:hAnsi="Arial" w:cs="Arial"/>
          <w:bCs/>
          <w:sz w:val="22"/>
          <w:szCs w:val="22"/>
        </w:rPr>
      </w:pPr>
    </w:p>
    <w:p w14:paraId="7856887D" w14:textId="77777777" w:rsidR="0082505D" w:rsidRDefault="0082505D" w:rsidP="0082505D">
      <w:pPr>
        <w:ind w:left="284" w:hanging="284"/>
        <w:jc w:val="both"/>
        <w:rPr>
          <w:rFonts w:ascii="Arial" w:hAnsi="Arial" w:cs="Arial"/>
          <w:bCs/>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0"/>
        <w:gridCol w:w="5387"/>
        <w:gridCol w:w="3969"/>
      </w:tblGrid>
      <w:tr w:rsidR="0082505D" w:rsidRPr="00AA2F0C" w14:paraId="11B585D2" w14:textId="77777777" w:rsidTr="00DD2310">
        <w:tc>
          <w:tcPr>
            <w:tcW w:w="850" w:type="dxa"/>
            <w:tcBorders>
              <w:top w:val="single" w:sz="4" w:space="0" w:color="auto"/>
              <w:left w:val="single" w:sz="4" w:space="0" w:color="auto"/>
              <w:bottom w:val="single" w:sz="4" w:space="0" w:color="auto"/>
              <w:right w:val="single" w:sz="4" w:space="0" w:color="auto"/>
            </w:tcBorders>
          </w:tcPr>
          <w:p w14:paraId="2ABF1228" w14:textId="77777777" w:rsidR="0082505D" w:rsidRDefault="0082505D" w:rsidP="00DD2310">
            <w:pPr>
              <w:tabs>
                <w:tab w:val="left" w:pos="680"/>
                <w:tab w:val="left" w:pos="5387"/>
              </w:tabs>
              <w:rPr>
                <w:rFonts w:ascii="Arial" w:hAnsi="Arial" w:cs="Arial"/>
                <w:sz w:val="22"/>
                <w:szCs w:val="22"/>
                <w:lang w:val="en-GB"/>
              </w:rPr>
            </w:pPr>
          </w:p>
          <w:p w14:paraId="7F285960" w14:textId="77777777" w:rsidR="0082505D" w:rsidRPr="00AA2F0C" w:rsidRDefault="0082505D" w:rsidP="00DD2310">
            <w:pPr>
              <w:tabs>
                <w:tab w:val="left" w:pos="680"/>
                <w:tab w:val="left" w:pos="5387"/>
              </w:tabs>
              <w:rPr>
                <w:rFonts w:ascii="Arial" w:hAnsi="Arial" w:cs="Arial"/>
                <w:sz w:val="22"/>
                <w:szCs w:val="22"/>
                <w:lang w:val="en-GB"/>
              </w:rPr>
            </w:pPr>
            <w:r>
              <w:rPr>
                <w:rFonts w:ascii="Arial" w:hAnsi="Arial" w:cs="Arial"/>
                <w:sz w:val="22"/>
                <w:szCs w:val="22"/>
                <w:lang w:val="en-GB"/>
              </w:rPr>
              <w:t>1.</w:t>
            </w:r>
          </w:p>
        </w:tc>
        <w:tc>
          <w:tcPr>
            <w:tcW w:w="2410" w:type="dxa"/>
            <w:tcBorders>
              <w:top w:val="single" w:sz="4" w:space="0" w:color="auto"/>
              <w:left w:val="single" w:sz="4" w:space="0" w:color="auto"/>
              <w:bottom w:val="single" w:sz="4" w:space="0" w:color="auto"/>
              <w:right w:val="single" w:sz="4" w:space="0" w:color="auto"/>
            </w:tcBorders>
          </w:tcPr>
          <w:p w14:paraId="49F9B7B4" w14:textId="77777777" w:rsidR="0082505D" w:rsidRPr="00AA2F0C" w:rsidRDefault="0082505D" w:rsidP="00DD2310">
            <w:pPr>
              <w:tabs>
                <w:tab w:val="left" w:pos="680"/>
                <w:tab w:val="left" w:pos="5387"/>
              </w:tabs>
              <w:rPr>
                <w:rFonts w:ascii="Arial" w:hAnsi="Arial" w:cs="Arial"/>
                <w:sz w:val="22"/>
                <w:szCs w:val="22"/>
                <w:lang w:val="en-GB"/>
              </w:rPr>
            </w:pPr>
          </w:p>
          <w:p w14:paraId="0C0949BD" w14:textId="77777777" w:rsidR="0082505D" w:rsidRPr="00AA2F0C" w:rsidRDefault="0082505D" w:rsidP="00DD2310">
            <w:pPr>
              <w:tabs>
                <w:tab w:val="left" w:pos="680"/>
                <w:tab w:val="left" w:pos="5387"/>
              </w:tabs>
              <w:rPr>
                <w:rFonts w:ascii="Arial" w:hAnsi="Arial" w:cs="Arial"/>
                <w:sz w:val="22"/>
                <w:szCs w:val="22"/>
                <w:lang w:val="en-GB"/>
              </w:rPr>
            </w:pPr>
            <w:r w:rsidRPr="00AA2F0C">
              <w:rPr>
                <w:rFonts w:ascii="Arial" w:hAnsi="Arial" w:cs="Arial"/>
                <w:sz w:val="22"/>
                <w:szCs w:val="22"/>
                <w:lang w:val="en-GB"/>
              </w:rPr>
              <w:t>21/00355/FUL</w:t>
            </w:r>
          </w:p>
          <w:p w14:paraId="5B5E86DD" w14:textId="77777777" w:rsidR="0082505D" w:rsidRPr="00AA2F0C" w:rsidRDefault="0082505D" w:rsidP="00DD2310">
            <w:pPr>
              <w:tabs>
                <w:tab w:val="left" w:pos="680"/>
                <w:tab w:val="left" w:pos="5387"/>
              </w:tabs>
              <w:rPr>
                <w:rFonts w:ascii="Arial" w:hAnsi="Arial" w:cs="Arial"/>
                <w:sz w:val="22"/>
                <w:szCs w:val="22"/>
                <w:lang w:val="en-GB"/>
              </w:rPr>
            </w:pPr>
            <w:r w:rsidRPr="00AA2F0C">
              <w:rPr>
                <w:rFonts w:ascii="Arial" w:hAnsi="Arial" w:cs="Arial"/>
                <w:sz w:val="22"/>
                <w:szCs w:val="22"/>
                <w:lang w:val="en-GB"/>
              </w:rPr>
              <w:t>Mr Matthew Hardwick</w:t>
            </w:r>
          </w:p>
          <w:p w14:paraId="5468B6C2" w14:textId="77777777" w:rsidR="0082505D" w:rsidRPr="00AA2F0C" w:rsidRDefault="0082505D" w:rsidP="00DD2310">
            <w:pPr>
              <w:tabs>
                <w:tab w:val="left" w:pos="680"/>
                <w:tab w:val="left" w:pos="5387"/>
              </w:tabs>
              <w:rPr>
                <w:rFonts w:ascii="Arial" w:hAnsi="Arial" w:cs="Arial"/>
                <w:sz w:val="22"/>
                <w:szCs w:val="22"/>
                <w:lang w:val="en-GB"/>
              </w:rPr>
            </w:pPr>
          </w:p>
        </w:tc>
        <w:tc>
          <w:tcPr>
            <w:tcW w:w="5387" w:type="dxa"/>
            <w:tcBorders>
              <w:top w:val="single" w:sz="4" w:space="0" w:color="auto"/>
              <w:left w:val="single" w:sz="4" w:space="0" w:color="auto"/>
              <w:bottom w:val="single" w:sz="4" w:space="0" w:color="auto"/>
              <w:right w:val="single" w:sz="4" w:space="0" w:color="auto"/>
            </w:tcBorders>
          </w:tcPr>
          <w:p w14:paraId="50380E96" w14:textId="77777777" w:rsidR="0082505D" w:rsidRPr="00AA2F0C" w:rsidRDefault="0082505D" w:rsidP="00DD2310">
            <w:pPr>
              <w:tabs>
                <w:tab w:val="left" w:pos="680"/>
                <w:tab w:val="left" w:pos="5387"/>
              </w:tabs>
              <w:rPr>
                <w:rFonts w:ascii="Arial" w:hAnsi="Arial" w:cs="Arial"/>
                <w:sz w:val="22"/>
                <w:szCs w:val="22"/>
              </w:rPr>
            </w:pPr>
          </w:p>
          <w:p w14:paraId="11946FBB"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Erection of single storey detached home office</w:t>
            </w:r>
          </w:p>
          <w:p w14:paraId="068F073E" w14:textId="77777777" w:rsidR="0082505D" w:rsidRPr="00AA2F0C" w:rsidRDefault="0082505D" w:rsidP="00DD2310">
            <w:pPr>
              <w:tabs>
                <w:tab w:val="left" w:pos="680"/>
                <w:tab w:val="left" w:pos="5387"/>
              </w:tabs>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81592BE" w14:textId="77777777" w:rsidR="0082505D" w:rsidRPr="00AA2F0C" w:rsidRDefault="0082505D" w:rsidP="00DD2310">
            <w:pPr>
              <w:tabs>
                <w:tab w:val="left" w:pos="680"/>
                <w:tab w:val="left" w:pos="5387"/>
              </w:tabs>
              <w:rPr>
                <w:rFonts w:ascii="Arial" w:hAnsi="Arial" w:cs="Arial"/>
                <w:sz w:val="22"/>
                <w:szCs w:val="22"/>
              </w:rPr>
            </w:pPr>
          </w:p>
          <w:p w14:paraId="2EAB45DC"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8 Michael Wright Way</w:t>
            </w:r>
          </w:p>
          <w:p w14:paraId="7BA3E3A8"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Great Bentley, CO7 8GH</w:t>
            </w:r>
          </w:p>
          <w:p w14:paraId="5961A2F5" w14:textId="77777777" w:rsidR="0082505D" w:rsidRPr="00AA2F0C" w:rsidRDefault="0082505D" w:rsidP="00DD2310">
            <w:pPr>
              <w:tabs>
                <w:tab w:val="left" w:pos="680"/>
                <w:tab w:val="left" w:pos="5387"/>
              </w:tabs>
              <w:rPr>
                <w:rFonts w:ascii="Arial" w:hAnsi="Arial" w:cs="Arial"/>
                <w:sz w:val="22"/>
                <w:szCs w:val="22"/>
              </w:rPr>
            </w:pPr>
          </w:p>
        </w:tc>
      </w:tr>
      <w:tr w:rsidR="0082505D" w:rsidRPr="00AA2F0C" w14:paraId="2F9FA6DF" w14:textId="77777777" w:rsidTr="00DD2310">
        <w:tc>
          <w:tcPr>
            <w:tcW w:w="850" w:type="dxa"/>
            <w:tcBorders>
              <w:top w:val="single" w:sz="4" w:space="0" w:color="auto"/>
              <w:left w:val="single" w:sz="4" w:space="0" w:color="auto"/>
              <w:bottom w:val="single" w:sz="4" w:space="0" w:color="auto"/>
              <w:right w:val="single" w:sz="4" w:space="0" w:color="auto"/>
            </w:tcBorders>
          </w:tcPr>
          <w:p w14:paraId="7BDB8394" w14:textId="77777777" w:rsidR="0082505D" w:rsidRDefault="0082505D" w:rsidP="00DD2310">
            <w:pPr>
              <w:tabs>
                <w:tab w:val="left" w:pos="680"/>
                <w:tab w:val="left" w:pos="5387"/>
              </w:tabs>
              <w:rPr>
                <w:rFonts w:ascii="Arial" w:hAnsi="Arial" w:cs="Arial"/>
                <w:sz w:val="22"/>
                <w:szCs w:val="22"/>
                <w:lang w:val="en-GB"/>
              </w:rPr>
            </w:pPr>
          </w:p>
          <w:p w14:paraId="2F53D11C" w14:textId="77777777" w:rsidR="0082505D" w:rsidRPr="00AA2F0C" w:rsidRDefault="0082505D" w:rsidP="00DD2310">
            <w:pPr>
              <w:tabs>
                <w:tab w:val="left" w:pos="680"/>
                <w:tab w:val="left" w:pos="5387"/>
              </w:tabs>
              <w:rPr>
                <w:rFonts w:ascii="Arial" w:hAnsi="Arial" w:cs="Arial"/>
                <w:sz w:val="22"/>
                <w:szCs w:val="22"/>
                <w:lang w:val="en-GB"/>
              </w:rPr>
            </w:pPr>
            <w:r>
              <w:rPr>
                <w:rFonts w:ascii="Arial" w:hAnsi="Arial" w:cs="Arial"/>
                <w:sz w:val="22"/>
                <w:szCs w:val="22"/>
                <w:lang w:val="en-GB"/>
              </w:rPr>
              <w:t>2.</w:t>
            </w:r>
          </w:p>
        </w:tc>
        <w:tc>
          <w:tcPr>
            <w:tcW w:w="2410" w:type="dxa"/>
            <w:tcBorders>
              <w:top w:val="single" w:sz="4" w:space="0" w:color="auto"/>
              <w:left w:val="single" w:sz="4" w:space="0" w:color="auto"/>
              <w:bottom w:val="single" w:sz="4" w:space="0" w:color="auto"/>
              <w:right w:val="single" w:sz="4" w:space="0" w:color="auto"/>
            </w:tcBorders>
          </w:tcPr>
          <w:p w14:paraId="3D89DAE4" w14:textId="77777777" w:rsidR="0082505D" w:rsidRPr="00AA2F0C" w:rsidRDefault="0082505D" w:rsidP="00DD2310">
            <w:pPr>
              <w:tabs>
                <w:tab w:val="left" w:pos="680"/>
                <w:tab w:val="left" w:pos="5387"/>
              </w:tabs>
              <w:rPr>
                <w:rFonts w:ascii="Arial" w:hAnsi="Arial" w:cs="Arial"/>
                <w:sz w:val="22"/>
                <w:szCs w:val="22"/>
                <w:lang w:val="en-GB"/>
              </w:rPr>
            </w:pPr>
          </w:p>
          <w:p w14:paraId="6C9F2DC0" w14:textId="77777777" w:rsidR="0082505D" w:rsidRPr="00AA2F0C" w:rsidRDefault="0082505D" w:rsidP="00DD2310">
            <w:pPr>
              <w:tabs>
                <w:tab w:val="left" w:pos="680"/>
                <w:tab w:val="left" w:pos="5387"/>
              </w:tabs>
              <w:rPr>
                <w:rFonts w:ascii="Arial" w:hAnsi="Arial" w:cs="Arial"/>
                <w:sz w:val="22"/>
                <w:szCs w:val="22"/>
                <w:lang w:val="en-GB"/>
              </w:rPr>
            </w:pPr>
            <w:r w:rsidRPr="00AA2F0C">
              <w:rPr>
                <w:rFonts w:ascii="Arial" w:hAnsi="Arial" w:cs="Arial"/>
                <w:sz w:val="22"/>
                <w:szCs w:val="22"/>
                <w:lang w:val="en-GB"/>
              </w:rPr>
              <w:t>21/00319/FUL</w:t>
            </w:r>
          </w:p>
          <w:p w14:paraId="31AAFF2F" w14:textId="77777777" w:rsidR="0082505D" w:rsidRPr="00AA2F0C" w:rsidRDefault="0082505D" w:rsidP="00DD2310">
            <w:pPr>
              <w:tabs>
                <w:tab w:val="left" w:pos="680"/>
                <w:tab w:val="left" w:pos="5387"/>
              </w:tabs>
              <w:rPr>
                <w:rFonts w:ascii="Arial" w:hAnsi="Arial" w:cs="Arial"/>
                <w:sz w:val="22"/>
                <w:szCs w:val="22"/>
                <w:lang w:val="en-GB"/>
              </w:rPr>
            </w:pPr>
            <w:r w:rsidRPr="00AA2F0C">
              <w:rPr>
                <w:rFonts w:ascii="Arial" w:hAnsi="Arial" w:cs="Arial"/>
                <w:sz w:val="22"/>
                <w:szCs w:val="22"/>
                <w:lang w:val="en-GB"/>
              </w:rPr>
              <w:t>Mr and Mrs Morton</w:t>
            </w:r>
          </w:p>
          <w:p w14:paraId="080C7F3A" w14:textId="77777777" w:rsidR="0082505D" w:rsidRPr="00AA2F0C" w:rsidRDefault="0082505D" w:rsidP="00DD2310">
            <w:pPr>
              <w:tabs>
                <w:tab w:val="left" w:pos="680"/>
                <w:tab w:val="left" w:pos="5387"/>
              </w:tabs>
              <w:rPr>
                <w:rFonts w:ascii="Arial" w:hAnsi="Arial" w:cs="Arial"/>
                <w:sz w:val="22"/>
                <w:szCs w:val="22"/>
                <w:lang w:val="en-GB"/>
              </w:rPr>
            </w:pPr>
          </w:p>
        </w:tc>
        <w:tc>
          <w:tcPr>
            <w:tcW w:w="5387" w:type="dxa"/>
            <w:tcBorders>
              <w:top w:val="single" w:sz="4" w:space="0" w:color="auto"/>
              <w:left w:val="single" w:sz="4" w:space="0" w:color="auto"/>
              <w:bottom w:val="single" w:sz="4" w:space="0" w:color="auto"/>
              <w:right w:val="single" w:sz="4" w:space="0" w:color="auto"/>
            </w:tcBorders>
          </w:tcPr>
          <w:p w14:paraId="62797CAE" w14:textId="77777777" w:rsidR="0082505D" w:rsidRPr="00AA2F0C" w:rsidRDefault="0082505D" w:rsidP="00DD2310">
            <w:pPr>
              <w:tabs>
                <w:tab w:val="left" w:pos="680"/>
                <w:tab w:val="left" w:pos="5387"/>
              </w:tabs>
              <w:rPr>
                <w:rFonts w:ascii="Arial" w:hAnsi="Arial" w:cs="Arial"/>
                <w:sz w:val="22"/>
                <w:szCs w:val="22"/>
              </w:rPr>
            </w:pPr>
          </w:p>
          <w:p w14:paraId="69B10A48"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Erection of summerhouse and swimming pool.</w:t>
            </w:r>
          </w:p>
          <w:p w14:paraId="47E45BA6" w14:textId="77777777" w:rsidR="0082505D" w:rsidRPr="00AA2F0C" w:rsidRDefault="0082505D" w:rsidP="00DD2310">
            <w:pPr>
              <w:tabs>
                <w:tab w:val="left" w:pos="680"/>
                <w:tab w:val="left" w:pos="5387"/>
              </w:tabs>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E9CD3F0" w14:textId="77777777" w:rsidR="0082505D" w:rsidRPr="00AA2F0C" w:rsidRDefault="0082505D" w:rsidP="00DD2310">
            <w:pPr>
              <w:tabs>
                <w:tab w:val="left" w:pos="680"/>
                <w:tab w:val="left" w:pos="5387"/>
              </w:tabs>
              <w:rPr>
                <w:rFonts w:ascii="Arial" w:hAnsi="Arial" w:cs="Arial"/>
                <w:sz w:val="22"/>
                <w:szCs w:val="22"/>
              </w:rPr>
            </w:pPr>
          </w:p>
          <w:p w14:paraId="017B4F7F" w14:textId="77777777" w:rsidR="0082505D" w:rsidRDefault="0082505D" w:rsidP="00DD2310">
            <w:pPr>
              <w:tabs>
                <w:tab w:val="left" w:pos="680"/>
                <w:tab w:val="left" w:pos="5387"/>
              </w:tabs>
              <w:rPr>
                <w:rFonts w:ascii="Arial" w:hAnsi="Arial" w:cs="Arial"/>
                <w:sz w:val="22"/>
                <w:szCs w:val="22"/>
              </w:rPr>
            </w:pPr>
            <w:r w:rsidRPr="00AA2F0C">
              <w:rPr>
                <w:rFonts w:ascii="Arial" w:hAnsi="Arial" w:cs="Arial"/>
                <w:sz w:val="22"/>
                <w:szCs w:val="22"/>
              </w:rPr>
              <w:t xml:space="preserve">Rowan House, </w:t>
            </w:r>
          </w:p>
          <w:p w14:paraId="72A55C2D"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 xml:space="preserve">St </w:t>
            </w:r>
            <w:proofErr w:type="spellStart"/>
            <w:r w:rsidRPr="00AA2F0C">
              <w:rPr>
                <w:rFonts w:ascii="Arial" w:hAnsi="Arial" w:cs="Arial"/>
                <w:sz w:val="22"/>
                <w:szCs w:val="22"/>
              </w:rPr>
              <w:t>Marys</w:t>
            </w:r>
            <w:proofErr w:type="spellEnd"/>
            <w:r w:rsidRPr="00AA2F0C">
              <w:rPr>
                <w:rFonts w:ascii="Arial" w:hAnsi="Arial" w:cs="Arial"/>
                <w:sz w:val="22"/>
                <w:szCs w:val="22"/>
              </w:rPr>
              <w:t xml:space="preserve"> Road</w:t>
            </w:r>
          </w:p>
          <w:p w14:paraId="4CCE2E86"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Great Bentley, CO7 8NJ</w:t>
            </w:r>
          </w:p>
          <w:p w14:paraId="1CDB9995" w14:textId="77777777" w:rsidR="0082505D" w:rsidRPr="00AA2F0C" w:rsidRDefault="0082505D" w:rsidP="00DD2310">
            <w:pPr>
              <w:tabs>
                <w:tab w:val="left" w:pos="680"/>
                <w:tab w:val="left" w:pos="5387"/>
              </w:tabs>
              <w:rPr>
                <w:rFonts w:ascii="Arial" w:hAnsi="Arial" w:cs="Arial"/>
                <w:sz w:val="22"/>
                <w:szCs w:val="22"/>
              </w:rPr>
            </w:pPr>
          </w:p>
        </w:tc>
      </w:tr>
      <w:tr w:rsidR="0082505D" w:rsidRPr="00AA2F0C" w14:paraId="71C303C5" w14:textId="77777777" w:rsidTr="00DD2310">
        <w:tc>
          <w:tcPr>
            <w:tcW w:w="850" w:type="dxa"/>
          </w:tcPr>
          <w:p w14:paraId="4C0B9635" w14:textId="77777777" w:rsidR="0082505D" w:rsidRDefault="0082505D" w:rsidP="00DD2310">
            <w:pPr>
              <w:tabs>
                <w:tab w:val="left" w:pos="680"/>
                <w:tab w:val="left" w:pos="5387"/>
              </w:tabs>
              <w:rPr>
                <w:rFonts w:ascii="Arial" w:hAnsi="Arial" w:cs="Arial"/>
                <w:sz w:val="22"/>
                <w:szCs w:val="22"/>
                <w:lang w:val="en-GB"/>
              </w:rPr>
            </w:pPr>
          </w:p>
          <w:p w14:paraId="738E3DDA" w14:textId="77777777" w:rsidR="0082505D" w:rsidRPr="00AA2F0C" w:rsidRDefault="0082505D" w:rsidP="00DD2310">
            <w:pPr>
              <w:tabs>
                <w:tab w:val="left" w:pos="680"/>
                <w:tab w:val="left" w:pos="5387"/>
              </w:tabs>
              <w:rPr>
                <w:rFonts w:ascii="Arial" w:hAnsi="Arial" w:cs="Arial"/>
                <w:sz w:val="22"/>
                <w:szCs w:val="22"/>
                <w:lang w:val="en-GB"/>
              </w:rPr>
            </w:pPr>
            <w:r>
              <w:rPr>
                <w:rFonts w:ascii="Arial" w:hAnsi="Arial" w:cs="Arial"/>
                <w:sz w:val="22"/>
                <w:szCs w:val="22"/>
                <w:lang w:val="en-GB"/>
              </w:rPr>
              <w:t>3.</w:t>
            </w:r>
          </w:p>
        </w:tc>
        <w:tc>
          <w:tcPr>
            <w:tcW w:w="2410" w:type="dxa"/>
          </w:tcPr>
          <w:p w14:paraId="32E7C2CA" w14:textId="77777777" w:rsidR="0082505D" w:rsidRPr="00AA2F0C" w:rsidRDefault="0082505D" w:rsidP="00DD2310">
            <w:pPr>
              <w:tabs>
                <w:tab w:val="left" w:pos="680"/>
                <w:tab w:val="left" w:pos="5387"/>
              </w:tabs>
              <w:rPr>
                <w:rFonts w:ascii="Arial" w:hAnsi="Arial" w:cs="Arial"/>
                <w:sz w:val="22"/>
                <w:szCs w:val="22"/>
                <w:lang w:val="en-GB"/>
              </w:rPr>
            </w:pPr>
          </w:p>
          <w:p w14:paraId="00289D1F"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21/00435/FUL</w:t>
            </w:r>
          </w:p>
          <w:p w14:paraId="31206AA8"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Mr P Kemp</w:t>
            </w:r>
          </w:p>
          <w:p w14:paraId="43A871F2" w14:textId="77777777" w:rsidR="0082505D" w:rsidRPr="00AA2F0C" w:rsidRDefault="0082505D" w:rsidP="00DD2310">
            <w:pPr>
              <w:tabs>
                <w:tab w:val="left" w:pos="680"/>
                <w:tab w:val="left" w:pos="5387"/>
              </w:tabs>
              <w:rPr>
                <w:rFonts w:ascii="Arial" w:hAnsi="Arial" w:cs="Arial"/>
                <w:sz w:val="22"/>
                <w:szCs w:val="22"/>
              </w:rPr>
            </w:pPr>
          </w:p>
        </w:tc>
        <w:tc>
          <w:tcPr>
            <w:tcW w:w="5387" w:type="dxa"/>
          </w:tcPr>
          <w:p w14:paraId="30281AA5" w14:textId="77777777" w:rsidR="0082505D" w:rsidRPr="00AA2F0C" w:rsidRDefault="0082505D" w:rsidP="00DD2310">
            <w:pPr>
              <w:tabs>
                <w:tab w:val="left" w:pos="680"/>
                <w:tab w:val="left" w:pos="5387"/>
              </w:tabs>
              <w:rPr>
                <w:rFonts w:ascii="Arial" w:hAnsi="Arial" w:cs="Arial"/>
                <w:sz w:val="22"/>
                <w:szCs w:val="22"/>
              </w:rPr>
            </w:pPr>
          </w:p>
          <w:p w14:paraId="0D92FB98"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Erection of single storey rear extension</w:t>
            </w:r>
          </w:p>
          <w:p w14:paraId="5ACAACEA" w14:textId="77777777" w:rsidR="0082505D" w:rsidRPr="00AA2F0C" w:rsidRDefault="0082505D" w:rsidP="00DD2310">
            <w:pPr>
              <w:tabs>
                <w:tab w:val="left" w:pos="680"/>
                <w:tab w:val="left" w:pos="5387"/>
              </w:tabs>
              <w:rPr>
                <w:rFonts w:ascii="Arial" w:hAnsi="Arial" w:cs="Arial"/>
                <w:sz w:val="22"/>
                <w:szCs w:val="22"/>
              </w:rPr>
            </w:pPr>
          </w:p>
        </w:tc>
        <w:tc>
          <w:tcPr>
            <w:tcW w:w="3969" w:type="dxa"/>
          </w:tcPr>
          <w:p w14:paraId="2C587DC7" w14:textId="77777777" w:rsidR="0082505D" w:rsidRPr="00AA2F0C" w:rsidRDefault="0082505D" w:rsidP="00DD2310">
            <w:pPr>
              <w:tabs>
                <w:tab w:val="left" w:pos="680"/>
                <w:tab w:val="left" w:pos="5387"/>
              </w:tabs>
              <w:rPr>
                <w:rFonts w:ascii="Arial" w:hAnsi="Arial" w:cs="Arial"/>
                <w:sz w:val="22"/>
                <w:szCs w:val="22"/>
              </w:rPr>
            </w:pPr>
          </w:p>
          <w:p w14:paraId="59DDFCEE"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10 Cedar Way</w:t>
            </w:r>
          </w:p>
          <w:p w14:paraId="343D14CC"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Great Bentley, CO7 8LT</w:t>
            </w:r>
          </w:p>
          <w:p w14:paraId="2653A3E3" w14:textId="77777777" w:rsidR="0082505D" w:rsidRPr="00AA2F0C" w:rsidRDefault="0082505D" w:rsidP="00DD2310">
            <w:pPr>
              <w:tabs>
                <w:tab w:val="left" w:pos="680"/>
                <w:tab w:val="left" w:pos="5387"/>
              </w:tabs>
              <w:rPr>
                <w:rFonts w:ascii="Arial" w:hAnsi="Arial" w:cs="Arial"/>
                <w:sz w:val="22"/>
                <w:szCs w:val="22"/>
              </w:rPr>
            </w:pPr>
          </w:p>
        </w:tc>
      </w:tr>
      <w:tr w:rsidR="0082505D" w:rsidRPr="00AA2F0C" w14:paraId="32D65DA9" w14:textId="77777777" w:rsidTr="00DD2310">
        <w:tc>
          <w:tcPr>
            <w:tcW w:w="850" w:type="dxa"/>
          </w:tcPr>
          <w:p w14:paraId="61748145" w14:textId="77777777" w:rsidR="0082505D" w:rsidRDefault="0082505D" w:rsidP="00DD2310">
            <w:pPr>
              <w:tabs>
                <w:tab w:val="left" w:pos="680"/>
                <w:tab w:val="left" w:pos="5387"/>
              </w:tabs>
              <w:rPr>
                <w:rFonts w:ascii="Arial" w:hAnsi="Arial" w:cs="Arial"/>
                <w:sz w:val="22"/>
                <w:szCs w:val="22"/>
              </w:rPr>
            </w:pPr>
          </w:p>
          <w:p w14:paraId="4D9012B3" w14:textId="77777777" w:rsidR="0082505D" w:rsidRPr="00AA2F0C" w:rsidRDefault="0082505D" w:rsidP="00DD2310">
            <w:pPr>
              <w:tabs>
                <w:tab w:val="left" w:pos="680"/>
                <w:tab w:val="left" w:pos="5387"/>
              </w:tabs>
              <w:rPr>
                <w:rFonts w:ascii="Arial" w:hAnsi="Arial" w:cs="Arial"/>
                <w:sz w:val="22"/>
                <w:szCs w:val="22"/>
              </w:rPr>
            </w:pPr>
            <w:r>
              <w:rPr>
                <w:rFonts w:ascii="Arial" w:hAnsi="Arial" w:cs="Arial"/>
                <w:sz w:val="22"/>
                <w:szCs w:val="22"/>
              </w:rPr>
              <w:t>4.</w:t>
            </w:r>
          </w:p>
        </w:tc>
        <w:tc>
          <w:tcPr>
            <w:tcW w:w="2410" w:type="dxa"/>
          </w:tcPr>
          <w:p w14:paraId="2B2A46AE" w14:textId="77777777" w:rsidR="0082505D" w:rsidRPr="00AA2F0C" w:rsidRDefault="0082505D" w:rsidP="00DD2310">
            <w:pPr>
              <w:tabs>
                <w:tab w:val="left" w:pos="680"/>
                <w:tab w:val="left" w:pos="5387"/>
              </w:tabs>
              <w:rPr>
                <w:rFonts w:ascii="Arial" w:hAnsi="Arial" w:cs="Arial"/>
                <w:sz w:val="22"/>
                <w:szCs w:val="22"/>
              </w:rPr>
            </w:pPr>
          </w:p>
          <w:p w14:paraId="0FE63909"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21/00533/TPO</w:t>
            </w:r>
          </w:p>
          <w:p w14:paraId="0E26CE1D"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 xml:space="preserve">Miss Natalie </w:t>
            </w:r>
            <w:proofErr w:type="spellStart"/>
            <w:r w:rsidRPr="00AA2F0C">
              <w:rPr>
                <w:rFonts w:ascii="Arial" w:hAnsi="Arial" w:cs="Arial"/>
                <w:sz w:val="22"/>
                <w:szCs w:val="22"/>
              </w:rPr>
              <w:t>Pells</w:t>
            </w:r>
            <w:proofErr w:type="spellEnd"/>
          </w:p>
          <w:p w14:paraId="01BDD8B9" w14:textId="77777777" w:rsidR="0082505D" w:rsidRPr="00AA2F0C" w:rsidRDefault="0082505D" w:rsidP="00DD2310">
            <w:pPr>
              <w:tabs>
                <w:tab w:val="left" w:pos="680"/>
                <w:tab w:val="left" w:pos="5387"/>
              </w:tabs>
              <w:rPr>
                <w:rFonts w:ascii="Arial" w:hAnsi="Arial" w:cs="Arial"/>
                <w:sz w:val="22"/>
                <w:szCs w:val="22"/>
              </w:rPr>
            </w:pPr>
          </w:p>
        </w:tc>
        <w:tc>
          <w:tcPr>
            <w:tcW w:w="5387" w:type="dxa"/>
          </w:tcPr>
          <w:p w14:paraId="6B2FEECC" w14:textId="77777777" w:rsidR="0082505D" w:rsidRPr="00AA2F0C" w:rsidRDefault="0082505D" w:rsidP="00DD2310">
            <w:pPr>
              <w:tabs>
                <w:tab w:val="left" w:pos="680"/>
                <w:tab w:val="left" w:pos="5387"/>
              </w:tabs>
              <w:rPr>
                <w:rFonts w:ascii="Arial" w:hAnsi="Arial" w:cs="Arial"/>
                <w:sz w:val="22"/>
                <w:szCs w:val="22"/>
              </w:rPr>
            </w:pPr>
          </w:p>
          <w:p w14:paraId="28E8EDCB"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1 No. Purple Leaved Plum - remove.</w:t>
            </w:r>
          </w:p>
          <w:p w14:paraId="0AF73B86" w14:textId="77777777" w:rsidR="0082505D" w:rsidRPr="00AA2F0C" w:rsidRDefault="0082505D" w:rsidP="00DD2310">
            <w:pPr>
              <w:tabs>
                <w:tab w:val="left" w:pos="680"/>
                <w:tab w:val="left" w:pos="5387"/>
              </w:tabs>
              <w:rPr>
                <w:rFonts w:ascii="Arial" w:hAnsi="Arial" w:cs="Arial"/>
                <w:sz w:val="22"/>
                <w:szCs w:val="22"/>
              </w:rPr>
            </w:pPr>
          </w:p>
        </w:tc>
        <w:tc>
          <w:tcPr>
            <w:tcW w:w="3969" w:type="dxa"/>
          </w:tcPr>
          <w:p w14:paraId="49B32EB0" w14:textId="77777777" w:rsidR="0082505D" w:rsidRPr="00AA2F0C" w:rsidRDefault="0082505D" w:rsidP="00DD2310">
            <w:pPr>
              <w:tabs>
                <w:tab w:val="left" w:pos="680"/>
                <w:tab w:val="left" w:pos="5387"/>
              </w:tabs>
              <w:rPr>
                <w:rFonts w:ascii="Arial" w:hAnsi="Arial" w:cs="Arial"/>
                <w:sz w:val="22"/>
                <w:szCs w:val="22"/>
              </w:rPr>
            </w:pPr>
          </w:p>
          <w:p w14:paraId="7A12F9D0"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Hamilton House, The Green</w:t>
            </w:r>
          </w:p>
          <w:p w14:paraId="4506A5A3"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Great Bentley, CO7 8LY</w:t>
            </w:r>
          </w:p>
          <w:p w14:paraId="2B0D2878" w14:textId="77777777" w:rsidR="0082505D" w:rsidRPr="00AA2F0C" w:rsidRDefault="0082505D" w:rsidP="00DD2310">
            <w:pPr>
              <w:tabs>
                <w:tab w:val="left" w:pos="680"/>
                <w:tab w:val="left" w:pos="5387"/>
              </w:tabs>
              <w:rPr>
                <w:rFonts w:ascii="Arial" w:hAnsi="Arial" w:cs="Arial"/>
                <w:sz w:val="22"/>
                <w:szCs w:val="22"/>
              </w:rPr>
            </w:pPr>
          </w:p>
        </w:tc>
      </w:tr>
    </w:tbl>
    <w:p w14:paraId="64D3DC9B" w14:textId="77777777" w:rsidR="0082505D" w:rsidRPr="00AA2F0C" w:rsidRDefault="0082505D" w:rsidP="0082505D">
      <w:pPr>
        <w:ind w:left="284" w:hanging="284"/>
        <w:jc w:val="both"/>
        <w:rPr>
          <w:rFonts w:ascii="Arial" w:hAnsi="Arial" w:cs="Arial"/>
          <w:bCs/>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410"/>
        <w:gridCol w:w="5387"/>
        <w:gridCol w:w="3969"/>
      </w:tblGrid>
      <w:tr w:rsidR="0082505D" w:rsidRPr="00AA2F0C" w14:paraId="2507DACA" w14:textId="77777777" w:rsidTr="00DD2310">
        <w:tc>
          <w:tcPr>
            <w:tcW w:w="850" w:type="dxa"/>
          </w:tcPr>
          <w:p w14:paraId="2EC319B3" w14:textId="77777777" w:rsidR="0082505D" w:rsidRDefault="0082505D" w:rsidP="00DD2310">
            <w:pPr>
              <w:tabs>
                <w:tab w:val="left" w:pos="680"/>
                <w:tab w:val="left" w:pos="5387"/>
              </w:tabs>
              <w:rPr>
                <w:rFonts w:ascii="Arial" w:hAnsi="Arial" w:cs="Arial"/>
                <w:sz w:val="22"/>
                <w:szCs w:val="22"/>
              </w:rPr>
            </w:pPr>
          </w:p>
          <w:p w14:paraId="0DBDB761" w14:textId="77777777" w:rsidR="0082505D" w:rsidRPr="00AA2F0C" w:rsidRDefault="0082505D" w:rsidP="00DD2310">
            <w:pPr>
              <w:tabs>
                <w:tab w:val="left" w:pos="680"/>
                <w:tab w:val="left" w:pos="5387"/>
              </w:tabs>
              <w:rPr>
                <w:rFonts w:ascii="Arial" w:hAnsi="Arial" w:cs="Arial"/>
                <w:sz w:val="22"/>
                <w:szCs w:val="22"/>
              </w:rPr>
            </w:pPr>
            <w:r>
              <w:rPr>
                <w:rFonts w:ascii="Arial" w:hAnsi="Arial" w:cs="Arial"/>
                <w:sz w:val="22"/>
                <w:szCs w:val="22"/>
              </w:rPr>
              <w:t>5.</w:t>
            </w:r>
          </w:p>
        </w:tc>
        <w:tc>
          <w:tcPr>
            <w:tcW w:w="2410" w:type="dxa"/>
          </w:tcPr>
          <w:p w14:paraId="4230C56D" w14:textId="77777777" w:rsidR="0082505D" w:rsidRPr="00AA2F0C" w:rsidRDefault="0082505D" w:rsidP="00DD2310">
            <w:pPr>
              <w:tabs>
                <w:tab w:val="left" w:pos="680"/>
                <w:tab w:val="left" w:pos="5387"/>
              </w:tabs>
              <w:rPr>
                <w:rFonts w:ascii="Arial" w:hAnsi="Arial" w:cs="Arial"/>
                <w:sz w:val="22"/>
                <w:szCs w:val="22"/>
              </w:rPr>
            </w:pPr>
          </w:p>
          <w:p w14:paraId="6412C17C"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21/00574/TCA</w:t>
            </w:r>
          </w:p>
          <w:p w14:paraId="3E95988D"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Mrs Pearl Parker</w:t>
            </w:r>
          </w:p>
          <w:p w14:paraId="0C0A1F49" w14:textId="77777777" w:rsidR="0082505D" w:rsidRPr="00AA2F0C" w:rsidRDefault="0082505D" w:rsidP="00DD2310">
            <w:pPr>
              <w:tabs>
                <w:tab w:val="left" w:pos="680"/>
                <w:tab w:val="left" w:pos="5387"/>
              </w:tabs>
              <w:rPr>
                <w:rFonts w:ascii="Arial" w:hAnsi="Arial" w:cs="Arial"/>
                <w:sz w:val="22"/>
                <w:szCs w:val="22"/>
              </w:rPr>
            </w:pPr>
          </w:p>
        </w:tc>
        <w:tc>
          <w:tcPr>
            <w:tcW w:w="5387" w:type="dxa"/>
          </w:tcPr>
          <w:p w14:paraId="7B5EE0A0" w14:textId="77777777" w:rsidR="0082505D" w:rsidRPr="00AA2F0C" w:rsidRDefault="0082505D" w:rsidP="00DD2310">
            <w:pPr>
              <w:tabs>
                <w:tab w:val="left" w:pos="680"/>
                <w:tab w:val="left" w:pos="5387"/>
              </w:tabs>
              <w:rPr>
                <w:rFonts w:ascii="Arial" w:hAnsi="Arial" w:cs="Arial"/>
                <w:sz w:val="22"/>
                <w:szCs w:val="22"/>
              </w:rPr>
            </w:pPr>
          </w:p>
          <w:p w14:paraId="01DC414E"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6 No. Horse Chestnut Trees - Cut back lower branches to give clearance.</w:t>
            </w:r>
          </w:p>
          <w:p w14:paraId="79C20574" w14:textId="77777777" w:rsidR="0082505D" w:rsidRPr="00AA2F0C" w:rsidRDefault="0082505D" w:rsidP="00DD2310">
            <w:pPr>
              <w:tabs>
                <w:tab w:val="left" w:pos="680"/>
                <w:tab w:val="left" w:pos="5387"/>
              </w:tabs>
              <w:rPr>
                <w:rFonts w:ascii="Arial" w:hAnsi="Arial" w:cs="Arial"/>
                <w:sz w:val="22"/>
                <w:szCs w:val="22"/>
              </w:rPr>
            </w:pPr>
          </w:p>
        </w:tc>
        <w:tc>
          <w:tcPr>
            <w:tcW w:w="3969" w:type="dxa"/>
          </w:tcPr>
          <w:p w14:paraId="23583538" w14:textId="77777777" w:rsidR="0082505D" w:rsidRPr="00AA2F0C" w:rsidRDefault="0082505D" w:rsidP="00DD2310">
            <w:pPr>
              <w:tabs>
                <w:tab w:val="left" w:pos="680"/>
                <w:tab w:val="left" w:pos="5387"/>
              </w:tabs>
              <w:rPr>
                <w:rFonts w:ascii="Arial" w:hAnsi="Arial" w:cs="Arial"/>
                <w:sz w:val="22"/>
                <w:szCs w:val="22"/>
              </w:rPr>
            </w:pPr>
          </w:p>
          <w:p w14:paraId="09FE7C7D"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Great Bentley Primary School</w:t>
            </w:r>
          </w:p>
          <w:p w14:paraId="02FA8468"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 xml:space="preserve">Plough </w:t>
            </w:r>
            <w:proofErr w:type="spellStart"/>
            <w:r w:rsidRPr="00AA2F0C">
              <w:rPr>
                <w:rFonts w:ascii="Arial" w:hAnsi="Arial" w:cs="Arial"/>
                <w:sz w:val="22"/>
                <w:szCs w:val="22"/>
              </w:rPr>
              <w:t>Road,Great</w:t>
            </w:r>
            <w:proofErr w:type="spellEnd"/>
            <w:r w:rsidRPr="00AA2F0C">
              <w:rPr>
                <w:rFonts w:ascii="Arial" w:hAnsi="Arial" w:cs="Arial"/>
                <w:sz w:val="22"/>
                <w:szCs w:val="22"/>
              </w:rPr>
              <w:t xml:space="preserve"> Bentley</w:t>
            </w:r>
          </w:p>
          <w:p w14:paraId="5FB637B6" w14:textId="77777777" w:rsidR="0082505D" w:rsidRPr="00AA2F0C" w:rsidRDefault="0082505D" w:rsidP="00DD2310">
            <w:pPr>
              <w:tabs>
                <w:tab w:val="left" w:pos="680"/>
                <w:tab w:val="left" w:pos="5387"/>
              </w:tabs>
              <w:rPr>
                <w:rFonts w:ascii="Arial" w:hAnsi="Arial" w:cs="Arial"/>
                <w:sz w:val="22"/>
                <w:szCs w:val="22"/>
              </w:rPr>
            </w:pPr>
            <w:r w:rsidRPr="00AA2F0C">
              <w:rPr>
                <w:rFonts w:ascii="Arial" w:hAnsi="Arial" w:cs="Arial"/>
                <w:sz w:val="22"/>
                <w:szCs w:val="22"/>
              </w:rPr>
              <w:t>CO7 8LD</w:t>
            </w:r>
          </w:p>
          <w:p w14:paraId="6C842838" w14:textId="77777777" w:rsidR="0082505D" w:rsidRPr="00AA2F0C" w:rsidRDefault="0082505D" w:rsidP="00DD2310">
            <w:pPr>
              <w:tabs>
                <w:tab w:val="left" w:pos="680"/>
                <w:tab w:val="left" w:pos="5387"/>
              </w:tabs>
              <w:rPr>
                <w:rFonts w:ascii="Arial" w:hAnsi="Arial" w:cs="Arial"/>
                <w:sz w:val="22"/>
                <w:szCs w:val="22"/>
              </w:rPr>
            </w:pPr>
          </w:p>
        </w:tc>
      </w:tr>
    </w:tbl>
    <w:p w14:paraId="39614755" w14:textId="77777777" w:rsidR="0082505D" w:rsidRDefault="0082505D" w:rsidP="0082505D">
      <w:pPr>
        <w:widowControl w:val="0"/>
        <w:tabs>
          <w:tab w:val="left" w:pos="0"/>
        </w:tabs>
        <w:autoSpaceDE w:val="0"/>
        <w:rPr>
          <w:rFonts w:ascii="Arial" w:hAnsi="Arial" w:cs="Arial"/>
          <w:b/>
          <w:bCs/>
          <w:sz w:val="22"/>
          <w:szCs w:val="22"/>
        </w:rPr>
      </w:pPr>
    </w:p>
    <w:p w14:paraId="63FA5A73" w14:textId="77777777" w:rsidR="0082505D" w:rsidRDefault="0082505D" w:rsidP="0082505D">
      <w:pPr>
        <w:widowControl w:val="0"/>
        <w:tabs>
          <w:tab w:val="left" w:pos="0"/>
        </w:tabs>
        <w:autoSpaceDE w:val="0"/>
        <w:rPr>
          <w:rFonts w:ascii="Arial" w:hAnsi="Arial" w:cs="Arial"/>
          <w:bCs/>
          <w:sz w:val="22"/>
          <w:szCs w:val="22"/>
        </w:rPr>
      </w:pPr>
      <w:r>
        <w:rPr>
          <w:rFonts w:ascii="Arial" w:hAnsi="Arial" w:cs="Arial"/>
          <w:b/>
          <w:sz w:val="22"/>
          <w:szCs w:val="22"/>
        </w:rPr>
        <w:t xml:space="preserve">6.  Land South of Weeley Road: </w:t>
      </w:r>
      <w:r w:rsidRPr="00BE23F2">
        <w:rPr>
          <w:rFonts w:ascii="Arial" w:hAnsi="Arial" w:cs="Arial"/>
          <w:bCs/>
          <w:sz w:val="22"/>
          <w:szCs w:val="22"/>
        </w:rPr>
        <w:t xml:space="preserve">To consider the </w:t>
      </w:r>
      <w:r>
        <w:rPr>
          <w:rFonts w:ascii="Arial" w:hAnsi="Arial" w:cs="Arial"/>
          <w:bCs/>
          <w:sz w:val="22"/>
          <w:szCs w:val="22"/>
        </w:rPr>
        <w:t>outcome of discussions held with the developer</w:t>
      </w:r>
    </w:p>
    <w:p w14:paraId="166CCE10" w14:textId="77777777" w:rsidR="0082505D" w:rsidRDefault="0082505D" w:rsidP="0082505D">
      <w:pPr>
        <w:widowControl w:val="0"/>
        <w:tabs>
          <w:tab w:val="left" w:pos="0"/>
        </w:tabs>
        <w:autoSpaceDE w:val="0"/>
        <w:rPr>
          <w:rFonts w:ascii="Arial" w:hAnsi="Arial" w:cs="Arial"/>
          <w:bCs/>
          <w:sz w:val="22"/>
          <w:szCs w:val="22"/>
        </w:rPr>
      </w:pPr>
    </w:p>
    <w:p w14:paraId="6729FEF2" w14:textId="77777777" w:rsidR="0082505D" w:rsidRDefault="0082505D" w:rsidP="0082505D">
      <w:pPr>
        <w:widowControl w:val="0"/>
        <w:tabs>
          <w:tab w:val="left" w:pos="0"/>
        </w:tabs>
        <w:autoSpaceDE w:val="0"/>
        <w:rPr>
          <w:rFonts w:ascii="Arial" w:hAnsi="Arial" w:cs="Arial"/>
          <w:sz w:val="22"/>
          <w:szCs w:val="22"/>
        </w:rPr>
      </w:pPr>
      <w:r w:rsidRPr="00FC148C">
        <w:rPr>
          <w:rFonts w:ascii="Arial" w:hAnsi="Arial" w:cs="Arial"/>
          <w:b/>
          <w:sz w:val="22"/>
          <w:szCs w:val="22"/>
        </w:rPr>
        <w:t xml:space="preserve">7.  </w:t>
      </w:r>
      <w:r w:rsidRPr="00FC148C">
        <w:rPr>
          <w:rFonts w:ascii="Arial" w:hAnsi="Arial" w:cs="Arial"/>
          <w:b/>
          <w:bCs/>
          <w:sz w:val="22"/>
          <w:szCs w:val="22"/>
        </w:rPr>
        <w:t>To Discuss Feasibility of Liaising with Other Developers</w:t>
      </w:r>
      <w:r>
        <w:rPr>
          <w:rFonts w:ascii="Arial" w:hAnsi="Arial" w:cs="Arial"/>
          <w:sz w:val="22"/>
          <w:szCs w:val="22"/>
        </w:rPr>
        <w:t xml:space="preserve"> </w:t>
      </w:r>
    </w:p>
    <w:p w14:paraId="51268086" w14:textId="77777777" w:rsidR="0082505D" w:rsidRDefault="0082505D" w:rsidP="0082505D">
      <w:pPr>
        <w:widowControl w:val="0"/>
        <w:tabs>
          <w:tab w:val="left" w:pos="0"/>
        </w:tabs>
        <w:autoSpaceDE w:val="0"/>
        <w:rPr>
          <w:rFonts w:ascii="Arial" w:hAnsi="Arial" w:cs="Arial"/>
          <w:sz w:val="22"/>
          <w:szCs w:val="22"/>
        </w:rPr>
      </w:pPr>
    </w:p>
    <w:p w14:paraId="4D1D8320" w14:textId="77777777" w:rsidR="0082505D" w:rsidRPr="00FC148C" w:rsidRDefault="0082505D" w:rsidP="0082505D">
      <w:pPr>
        <w:ind w:right="334"/>
        <w:rPr>
          <w:rFonts w:ascii="Arial" w:hAnsi="Arial" w:cs="Arial"/>
          <w:sz w:val="22"/>
          <w:szCs w:val="22"/>
        </w:rPr>
      </w:pPr>
      <w:r>
        <w:rPr>
          <w:rFonts w:ascii="Arial" w:hAnsi="Arial" w:cs="Arial"/>
          <w:b/>
          <w:sz w:val="22"/>
          <w:szCs w:val="22"/>
        </w:rPr>
        <w:t xml:space="preserve">7.  Planning matters to report: </w:t>
      </w:r>
      <w:r>
        <w:rPr>
          <w:rFonts w:ascii="Arial" w:hAnsi="Arial" w:cs="Arial"/>
          <w:sz w:val="22"/>
          <w:szCs w:val="22"/>
        </w:rPr>
        <w:t>21/00550/AGRIC Proposed erection of an agricultural building, Admirals Farm, Great Bentley</w:t>
      </w:r>
    </w:p>
    <w:p w14:paraId="003C326E" w14:textId="77777777" w:rsidR="0082505D" w:rsidRPr="00DE333A" w:rsidRDefault="0082505D" w:rsidP="0082505D">
      <w:pPr>
        <w:autoSpaceDE w:val="0"/>
        <w:autoSpaceDN w:val="0"/>
        <w:adjustRightInd w:val="0"/>
        <w:rPr>
          <w:rFonts w:ascii="Arial" w:hAnsi="Arial" w:cs="Arial"/>
          <w:sz w:val="22"/>
          <w:szCs w:val="22"/>
          <w:lang w:val="en-GB" w:eastAsia="en-GB"/>
        </w:rPr>
      </w:pPr>
      <w:r>
        <w:rPr>
          <w:rFonts w:ascii="Arial" w:hAnsi="Arial" w:cs="Arial"/>
          <w:b/>
          <w:sz w:val="22"/>
          <w:szCs w:val="22"/>
        </w:rPr>
        <w:t xml:space="preserve">    </w:t>
      </w:r>
    </w:p>
    <w:p w14:paraId="2067443C" w14:textId="77777777" w:rsidR="0082505D" w:rsidRPr="00DB656A" w:rsidRDefault="0082505D" w:rsidP="0082505D">
      <w:pPr>
        <w:rPr>
          <w:rFonts w:ascii="Arial" w:hAnsi="Arial" w:cs="Arial"/>
          <w:bCs/>
          <w:sz w:val="22"/>
          <w:szCs w:val="22"/>
        </w:rPr>
      </w:pPr>
      <w:r>
        <w:rPr>
          <w:rFonts w:ascii="Arial" w:hAnsi="Arial" w:cs="Arial"/>
          <w:b/>
          <w:sz w:val="22"/>
          <w:szCs w:val="22"/>
        </w:rPr>
        <w:t>8</w:t>
      </w:r>
      <w:r w:rsidRPr="00DB656A">
        <w:rPr>
          <w:rFonts w:ascii="Arial" w:hAnsi="Arial" w:cs="Arial"/>
          <w:b/>
          <w:sz w:val="22"/>
          <w:szCs w:val="22"/>
        </w:rPr>
        <w:t xml:space="preserve">.  Public Forum: </w:t>
      </w:r>
      <w:r w:rsidRPr="00DB656A">
        <w:rPr>
          <w:rFonts w:ascii="Arial" w:hAnsi="Arial" w:cs="Arial"/>
          <w:bCs/>
          <w:sz w:val="22"/>
          <w:szCs w:val="22"/>
        </w:rPr>
        <w:t xml:space="preserve"> The public may address the Council for a maximum of 10 minutes, limited to 3 minutes per person at the discretion of </w:t>
      </w:r>
    </w:p>
    <w:p w14:paraId="34B173F6" w14:textId="77777777" w:rsidR="0082505D" w:rsidRPr="00DB656A" w:rsidRDefault="0082505D" w:rsidP="0082505D">
      <w:pPr>
        <w:ind w:right="334"/>
        <w:rPr>
          <w:rFonts w:ascii="Arial" w:hAnsi="Arial" w:cs="Arial"/>
          <w:sz w:val="22"/>
          <w:szCs w:val="22"/>
        </w:rPr>
      </w:pPr>
      <w:r w:rsidRPr="00DB656A">
        <w:rPr>
          <w:rFonts w:ascii="Arial" w:hAnsi="Arial" w:cs="Arial"/>
          <w:bCs/>
          <w:sz w:val="22"/>
          <w:szCs w:val="22"/>
        </w:rPr>
        <w:t xml:space="preserve">     the Chair.</w:t>
      </w:r>
    </w:p>
    <w:p w14:paraId="4A02404C" w14:textId="77777777" w:rsidR="0082505D" w:rsidRPr="0082505D" w:rsidRDefault="0082505D" w:rsidP="0082505D"/>
    <w:sectPr w:rsidR="0082505D" w:rsidRPr="0082505D" w:rsidSect="008250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5D"/>
    <w:rsid w:val="004F0E49"/>
    <w:rsid w:val="0082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B3B1"/>
  <w15:chartTrackingRefBased/>
  <w15:docId w15:val="{B9B5DCDD-AB89-43D0-8AE3-6400707C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5D"/>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0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clerk@greatbentleyparishcouncil.co.uk</cp:lastModifiedBy>
  <cp:revision>1</cp:revision>
  <dcterms:created xsi:type="dcterms:W3CDTF">2021-04-30T08:30:00Z</dcterms:created>
  <dcterms:modified xsi:type="dcterms:W3CDTF">2021-04-30T08:33:00Z</dcterms:modified>
</cp:coreProperties>
</file>