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DAA37" w14:textId="77777777" w:rsidR="00B57391" w:rsidRPr="00197431" w:rsidRDefault="00B57391" w:rsidP="00B57391">
      <w:pPr>
        <w:jc w:val="both"/>
        <w:rPr>
          <w:rFonts w:ascii="Arial" w:hAnsi="Arial" w:cs="Arial"/>
        </w:rPr>
      </w:pPr>
      <w:r>
        <w:rPr>
          <w:rFonts w:ascii="Arial" w:hAnsi="Arial" w:cs="Arial"/>
          <w:shd w:val="clear" w:color="auto" w:fill="FFFFFF"/>
        </w:rPr>
        <w:t xml:space="preserve">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4355F505" w14:textId="3556E3F6" w:rsidR="005B7E6B" w:rsidRDefault="005B7E6B" w:rsidP="00B57391"/>
    <w:tbl>
      <w:tblPr>
        <w:tblStyle w:val="TableGrid"/>
        <w:tblW w:w="11907" w:type="dxa"/>
        <w:tblInd w:w="846" w:type="dxa"/>
        <w:tblLook w:val="04A0" w:firstRow="1" w:lastRow="0" w:firstColumn="1" w:lastColumn="0" w:noHBand="0" w:noVBand="1"/>
      </w:tblPr>
      <w:tblGrid>
        <w:gridCol w:w="11907"/>
      </w:tblGrid>
      <w:tr w:rsidR="00B57391" w14:paraId="52F310B2" w14:textId="77777777" w:rsidTr="000F5014">
        <w:trPr>
          <w:trHeight w:val="1136"/>
        </w:trPr>
        <w:tc>
          <w:tcPr>
            <w:tcW w:w="1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19E2C" w14:textId="77777777" w:rsidR="00B57391" w:rsidRPr="00EB0FC2" w:rsidRDefault="00B57391" w:rsidP="000F5014">
            <w:pPr>
              <w:tabs>
                <w:tab w:val="center" w:pos="4300"/>
                <w:tab w:val="right" w:pos="8601"/>
              </w:tabs>
              <w:spacing w:before="120" w:after="120"/>
              <w:rPr>
                <w:rFonts w:ascii="Arial" w:hAnsi="Arial" w:cs="Arial"/>
                <w:b/>
                <w:bCs/>
                <w:sz w:val="20"/>
                <w:szCs w:val="20"/>
              </w:rPr>
            </w:pPr>
            <w:bookmarkStart w:id="0" w:name="OLE_LINK1"/>
            <w:bookmarkStart w:id="1" w:name="OLE_LINK2"/>
            <w:r>
              <w:rPr>
                <w:rFonts w:ascii="Arial" w:hAnsi="Arial" w:cs="Arial"/>
                <w:b/>
                <w:bCs/>
                <w:sz w:val="20"/>
                <w:szCs w:val="20"/>
              </w:rPr>
              <w:tab/>
              <w:t xml:space="preserve">                                            Great Bentley Parish Council</w:t>
            </w:r>
            <w:r>
              <w:rPr>
                <w:rFonts w:ascii="Arial" w:hAnsi="Arial" w:cs="Arial"/>
                <w:b/>
                <w:bCs/>
                <w:sz w:val="20"/>
                <w:szCs w:val="20"/>
              </w:rPr>
              <w:tab/>
            </w:r>
          </w:p>
          <w:p w14:paraId="137DD4FB" w14:textId="77777777" w:rsidR="00B57391" w:rsidRDefault="00B57391" w:rsidP="000F5014">
            <w:pPr>
              <w:spacing w:before="120" w:after="120"/>
              <w:jc w:val="center"/>
              <w:rPr>
                <w:rFonts w:ascii="Arial" w:hAnsi="Arial" w:cs="Arial"/>
                <w:b/>
                <w:bCs/>
                <w:sz w:val="22"/>
                <w:szCs w:val="22"/>
              </w:rPr>
            </w:pPr>
            <w:r>
              <w:rPr>
                <w:rFonts w:ascii="Arial" w:hAnsi="Arial" w:cs="Arial"/>
                <w:b/>
                <w:bCs/>
              </w:rPr>
              <w:t>PLANNING COMMITTEE MEETING</w:t>
            </w:r>
            <w:r>
              <w:rPr>
                <w:rFonts w:ascii="Arial" w:hAnsi="Arial" w:cs="Arial"/>
                <w:b/>
                <w:bCs/>
                <w:sz w:val="22"/>
                <w:szCs w:val="22"/>
              </w:rPr>
              <w:t xml:space="preserve"> </w:t>
            </w:r>
          </w:p>
          <w:p w14:paraId="5D60503D" w14:textId="0052711D" w:rsidR="00B57391" w:rsidRDefault="00B57391" w:rsidP="000F5014">
            <w:pPr>
              <w:spacing w:before="120" w:after="120"/>
              <w:jc w:val="center"/>
              <w:rPr>
                <w:rFonts w:ascii="Arial" w:hAnsi="Arial" w:cs="Arial"/>
                <w:b/>
                <w:bCs/>
                <w:sz w:val="16"/>
                <w:szCs w:val="16"/>
              </w:rPr>
            </w:pPr>
            <w:r>
              <w:rPr>
                <w:rFonts w:ascii="Arial" w:hAnsi="Arial" w:cs="Arial"/>
                <w:b/>
                <w:bCs/>
                <w:sz w:val="22"/>
                <w:szCs w:val="22"/>
              </w:rPr>
              <w:t xml:space="preserve">To be held on the Zoom platform at 7.00pm on </w:t>
            </w:r>
            <w:r w:rsidR="00D75F04">
              <w:rPr>
                <w:rFonts w:ascii="Arial" w:hAnsi="Arial" w:cs="Arial"/>
                <w:b/>
                <w:bCs/>
                <w:sz w:val="22"/>
                <w:szCs w:val="22"/>
              </w:rPr>
              <w:t>1</w:t>
            </w:r>
            <w:r w:rsidR="00D75F04" w:rsidRPr="00D75F04">
              <w:rPr>
                <w:rFonts w:ascii="Arial" w:hAnsi="Arial" w:cs="Arial"/>
                <w:b/>
                <w:bCs/>
                <w:sz w:val="22"/>
                <w:szCs w:val="22"/>
                <w:vertAlign w:val="superscript"/>
              </w:rPr>
              <w:t>st</w:t>
            </w:r>
            <w:r w:rsidR="00D75F04">
              <w:rPr>
                <w:rFonts w:ascii="Arial" w:hAnsi="Arial" w:cs="Arial"/>
                <w:b/>
                <w:bCs/>
                <w:sz w:val="22"/>
                <w:szCs w:val="22"/>
              </w:rPr>
              <w:t xml:space="preserve"> April</w:t>
            </w:r>
            <w:r>
              <w:rPr>
                <w:rFonts w:ascii="Arial" w:hAnsi="Arial" w:cs="Arial"/>
                <w:b/>
                <w:bCs/>
                <w:sz w:val="22"/>
                <w:szCs w:val="22"/>
              </w:rPr>
              <w:t xml:space="preserve"> 2021. </w:t>
            </w:r>
            <w:r>
              <w:rPr>
                <w:rFonts w:ascii="Arial" w:hAnsi="Arial" w:cs="Arial"/>
                <w:b/>
                <w:bCs/>
                <w:sz w:val="16"/>
                <w:szCs w:val="16"/>
              </w:rPr>
              <w:t xml:space="preserve"> </w:t>
            </w:r>
          </w:p>
        </w:tc>
      </w:tr>
      <w:bookmarkEnd w:id="0"/>
      <w:bookmarkEnd w:id="1"/>
    </w:tbl>
    <w:p w14:paraId="51D46304" w14:textId="77777777" w:rsidR="00B57391" w:rsidRPr="005C18D6" w:rsidRDefault="00B57391" w:rsidP="00B57391">
      <w:pPr>
        <w:ind w:right="334"/>
        <w:rPr>
          <w:rFonts w:ascii="Arial" w:hAnsi="Arial" w:cs="Arial"/>
          <w:sz w:val="22"/>
          <w:szCs w:val="22"/>
        </w:rPr>
      </w:pPr>
    </w:p>
    <w:p w14:paraId="5BE76EF0" w14:textId="77777777" w:rsidR="00B57391" w:rsidRDefault="00B57391" w:rsidP="00B57391">
      <w:pPr>
        <w:ind w:left="5040" w:right="334" w:firstLine="720"/>
        <w:rPr>
          <w:rFonts w:ascii="Arial" w:hAnsi="Arial" w:cs="Arial"/>
          <w:b/>
          <w:bCs/>
          <w:sz w:val="32"/>
          <w:szCs w:val="32"/>
        </w:rPr>
      </w:pPr>
      <w:bookmarkStart w:id="2" w:name="_Hlk33702496"/>
      <w:r w:rsidRPr="00933482">
        <w:rPr>
          <w:rFonts w:ascii="Arial" w:hAnsi="Arial" w:cs="Arial"/>
          <w:b/>
          <w:bCs/>
          <w:sz w:val="32"/>
          <w:szCs w:val="32"/>
        </w:rPr>
        <w:t>AGENDA</w:t>
      </w:r>
    </w:p>
    <w:p w14:paraId="5897C8E6" w14:textId="77777777" w:rsidR="00B57391" w:rsidRPr="00AC0EE9" w:rsidRDefault="00B57391" w:rsidP="00B57391">
      <w:pPr>
        <w:ind w:left="5040" w:right="334" w:firstLine="720"/>
        <w:rPr>
          <w:rFonts w:ascii="Arial" w:hAnsi="Arial" w:cs="Arial"/>
          <w:b/>
          <w:bCs/>
          <w:sz w:val="32"/>
          <w:szCs w:val="32"/>
        </w:rPr>
      </w:pPr>
    </w:p>
    <w:p w14:paraId="520305FB" w14:textId="77777777" w:rsidR="00B57391" w:rsidRPr="003C3DA4" w:rsidRDefault="00B57391" w:rsidP="00B57391">
      <w:pPr>
        <w:ind w:right="334"/>
        <w:jc w:val="both"/>
        <w:rPr>
          <w:rFonts w:ascii="Arial" w:hAnsi="Arial" w:cs="Arial"/>
          <w:bCs/>
          <w:sz w:val="22"/>
          <w:szCs w:val="22"/>
        </w:rPr>
      </w:pPr>
      <w:bookmarkStart w:id="3" w:name="_Hlk33702605"/>
      <w:r>
        <w:rPr>
          <w:rFonts w:ascii="Arial" w:hAnsi="Arial" w:cs="Arial"/>
          <w:b/>
          <w:bCs/>
          <w:sz w:val="22"/>
          <w:szCs w:val="22"/>
        </w:rPr>
        <w:t xml:space="preserve">1.  </w:t>
      </w:r>
      <w:r w:rsidRPr="003C3DA4">
        <w:rPr>
          <w:rFonts w:ascii="Arial" w:hAnsi="Arial" w:cs="Arial"/>
          <w:b/>
          <w:bCs/>
          <w:sz w:val="22"/>
          <w:szCs w:val="22"/>
        </w:rPr>
        <w:t>Apologies for absence</w:t>
      </w:r>
      <w:r w:rsidRPr="003C3DA4">
        <w:rPr>
          <w:rFonts w:ascii="Arial" w:hAnsi="Arial" w:cs="Arial"/>
          <w:bCs/>
          <w:sz w:val="22"/>
          <w:szCs w:val="22"/>
        </w:rPr>
        <w:t>: To receive apologies.</w:t>
      </w:r>
      <w:r w:rsidRPr="003C3DA4">
        <w:rPr>
          <w:rFonts w:ascii="Arial" w:hAnsi="Arial" w:cs="Arial"/>
          <w:b/>
          <w:bCs/>
          <w:sz w:val="22"/>
          <w:szCs w:val="22"/>
        </w:rPr>
        <w:t xml:space="preserve"> </w:t>
      </w:r>
    </w:p>
    <w:bookmarkEnd w:id="3"/>
    <w:p w14:paraId="590953A3" w14:textId="77777777" w:rsidR="00B57391" w:rsidRPr="006025CB" w:rsidRDefault="00B57391" w:rsidP="00B57391">
      <w:pPr>
        <w:ind w:left="1418" w:right="334" w:hanging="1418"/>
        <w:jc w:val="both"/>
        <w:rPr>
          <w:rFonts w:ascii="Arial" w:hAnsi="Arial" w:cs="Arial"/>
          <w:b/>
          <w:bCs/>
          <w:sz w:val="22"/>
          <w:szCs w:val="22"/>
        </w:rPr>
      </w:pPr>
    </w:p>
    <w:p w14:paraId="55DA6BCE" w14:textId="77777777" w:rsidR="00B57391" w:rsidRPr="006025CB" w:rsidRDefault="00B57391" w:rsidP="00B57391">
      <w:pPr>
        <w:ind w:left="1418" w:right="334" w:hanging="1418"/>
        <w:jc w:val="both"/>
        <w:rPr>
          <w:rFonts w:ascii="Arial" w:hAnsi="Arial" w:cs="Arial"/>
          <w:bCs/>
          <w:sz w:val="22"/>
          <w:szCs w:val="22"/>
        </w:rPr>
      </w:pPr>
      <w:bookmarkStart w:id="4" w:name="_Hlk33702621"/>
      <w:r w:rsidRPr="006025CB">
        <w:rPr>
          <w:rFonts w:ascii="Arial" w:hAnsi="Arial" w:cs="Arial"/>
          <w:b/>
          <w:bCs/>
          <w:sz w:val="22"/>
          <w:szCs w:val="22"/>
        </w:rPr>
        <w:t>2.  Declarations of interest</w:t>
      </w:r>
      <w:r w:rsidRPr="006025CB">
        <w:rPr>
          <w:rFonts w:ascii="Arial" w:hAnsi="Arial" w:cs="Arial"/>
          <w:bCs/>
          <w:sz w:val="22"/>
          <w:szCs w:val="22"/>
        </w:rPr>
        <w:t>:</w:t>
      </w:r>
      <w:r w:rsidRPr="006025CB">
        <w:rPr>
          <w:rFonts w:ascii="Arial" w:hAnsi="Arial" w:cs="Arial"/>
          <w:b/>
          <w:bCs/>
          <w:sz w:val="22"/>
          <w:szCs w:val="22"/>
        </w:rPr>
        <w:t xml:space="preserve"> </w:t>
      </w:r>
      <w:r w:rsidRPr="006025CB">
        <w:rPr>
          <w:rFonts w:ascii="Arial" w:hAnsi="Arial" w:cs="Arial"/>
          <w:bCs/>
          <w:sz w:val="22"/>
          <w:szCs w:val="22"/>
        </w:rPr>
        <w:t>To receive any pecuniary and non-pecuniary interests relating to items on the agenda.</w:t>
      </w:r>
    </w:p>
    <w:bookmarkEnd w:id="4"/>
    <w:p w14:paraId="3766A4A3" w14:textId="77777777" w:rsidR="00B57391" w:rsidRPr="006025CB" w:rsidRDefault="00B57391" w:rsidP="00B57391">
      <w:pPr>
        <w:ind w:right="334"/>
        <w:jc w:val="both"/>
        <w:rPr>
          <w:rFonts w:ascii="Arial" w:hAnsi="Arial" w:cs="Arial"/>
          <w:b/>
          <w:bCs/>
          <w:sz w:val="22"/>
          <w:szCs w:val="22"/>
        </w:rPr>
      </w:pPr>
    </w:p>
    <w:p w14:paraId="77C6E325" w14:textId="5ADEA9B8" w:rsidR="00B57391" w:rsidRPr="006025CB" w:rsidRDefault="00B57391" w:rsidP="00B57391">
      <w:pPr>
        <w:ind w:left="1418" w:right="334" w:hanging="1418"/>
        <w:jc w:val="both"/>
        <w:rPr>
          <w:rFonts w:ascii="Arial" w:hAnsi="Arial" w:cs="Arial"/>
          <w:bCs/>
          <w:sz w:val="22"/>
          <w:szCs w:val="22"/>
        </w:rPr>
      </w:pPr>
      <w:r w:rsidRPr="006025CB">
        <w:rPr>
          <w:rFonts w:ascii="Arial" w:hAnsi="Arial" w:cs="Arial"/>
          <w:b/>
          <w:bCs/>
          <w:sz w:val="22"/>
          <w:szCs w:val="22"/>
        </w:rPr>
        <w:t>3.  Minutes of last meeting</w:t>
      </w:r>
      <w:r w:rsidRPr="006025CB">
        <w:rPr>
          <w:rFonts w:ascii="Arial" w:hAnsi="Arial" w:cs="Arial"/>
          <w:bCs/>
          <w:sz w:val="22"/>
          <w:szCs w:val="22"/>
        </w:rPr>
        <w:t xml:space="preserve">: To approve minutes of the meetings held on </w:t>
      </w:r>
      <w:r>
        <w:rPr>
          <w:rFonts w:ascii="Arial" w:hAnsi="Arial" w:cs="Arial"/>
          <w:bCs/>
          <w:sz w:val="22"/>
          <w:szCs w:val="22"/>
        </w:rPr>
        <w:t>4</w:t>
      </w:r>
      <w:r w:rsidRPr="003C3DA4">
        <w:rPr>
          <w:rFonts w:ascii="Arial" w:hAnsi="Arial" w:cs="Arial"/>
          <w:bCs/>
          <w:sz w:val="22"/>
          <w:szCs w:val="22"/>
          <w:vertAlign w:val="superscript"/>
        </w:rPr>
        <w:t>th</w:t>
      </w:r>
      <w:r>
        <w:rPr>
          <w:rFonts w:ascii="Arial" w:hAnsi="Arial" w:cs="Arial"/>
          <w:bCs/>
          <w:sz w:val="22"/>
          <w:szCs w:val="22"/>
        </w:rPr>
        <w:t xml:space="preserve"> </w:t>
      </w:r>
      <w:r w:rsidR="00D75F04">
        <w:rPr>
          <w:rFonts w:ascii="Arial" w:hAnsi="Arial" w:cs="Arial"/>
          <w:bCs/>
          <w:sz w:val="22"/>
          <w:szCs w:val="22"/>
        </w:rPr>
        <w:t>March</w:t>
      </w:r>
      <w:r>
        <w:rPr>
          <w:rFonts w:ascii="Arial" w:hAnsi="Arial" w:cs="Arial"/>
          <w:bCs/>
          <w:sz w:val="22"/>
          <w:szCs w:val="22"/>
        </w:rPr>
        <w:t xml:space="preserve"> 2021.</w:t>
      </w:r>
    </w:p>
    <w:p w14:paraId="2404EBCB" w14:textId="77777777" w:rsidR="00B57391" w:rsidRPr="006025CB" w:rsidRDefault="00B57391" w:rsidP="00B57391">
      <w:pPr>
        <w:ind w:left="1418" w:right="334" w:hanging="1418"/>
        <w:jc w:val="both"/>
        <w:rPr>
          <w:rFonts w:ascii="Arial" w:hAnsi="Arial" w:cs="Arial"/>
          <w:bCs/>
          <w:sz w:val="22"/>
          <w:szCs w:val="22"/>
        </w:rPr>
      </w:pPr>
    </w:p>
    <w:p w14:paraId="6BD68D35" w14:textId="77777777" w:rsidR="00B57391" w:rsidRPr="006025CB" w:rsidRDefault="00B57391" w:rsidP="00B57391">
      <w:pPr>
        <w:rPr>
          <w:rFonts w:ascii="Arial" w:hAnsi="Arial" w:cs="Arial"/>
          <w:bCs/>
          <w:sz w:val="22"/>
          <w:szCs w:val="22"/>
        </w:rPr>
      </w:pPr>
      <w:r w:rsidRPr="006025CB">
        <w:rPr>
          <w:rFonts w:ascii="Arial" w:hAnsi="Arial" w:cs="Arial"/>
          <w:b/>
          <w:sz w:val="22"/>
          <w:szCs w:val="22"/>
        </w:rPr>
        <w:t xml:space="preserve">4.  Public Forum: </w:t>
      </w:r>
      <w:r w:rsidRPr="006025CB">
        <w:rPr>
          <w:rFonts w:ascii="Arial" w:hAnsi="Arial" w:cs="Arial"/>
          <w:bCs/>
          <w:sz w:val="22"/>
          <w:szCs w:val="22"/>
        </w:rPr>
        <w:t xml:space="preserve">The public may address the Council for a maximum of 10 minutes, limited to 3 minutes per person at the discretion of </w:t>
      </w:r>
    </w:p>
    <w:p w14:paraId="20F40884" w14:textId="77777777" w:rsidR="00B57391" w:rsidRPr="006025CB" w:rsidRDefault="00B57391" w:rsidP="00B57391">
      <w:pPr>
        <w:ind w:left="284" w:firstLine="16"/>
        <w:rPr>
          <w:rFonts w:ascii="Arial" w:hAnsi="Arial" w:cs="Arial"/>
          <w:bCs/>
          <w:sz w:val="22"/>
          <w:szCs w:val="22"/>
        </w:rPr>
      </w:pPr>
      <w:r w:rsidRPr="006025CB">
        <w:rPr>
          <w:rFonts w:ascii="Arial" w:hAnsi="Arial" w:cs="Arial"/>
          <w:bCs/>
          <w:sz w:val="22"/>
          <w:szCs w:val="22"/>
        </w:rPr>
        <w:t xml:space="preserve">the Chair. </w:t>
      </w:r>
      <w:r w:rsidRPr="006025CB">
        <w:rPr>
          <w:rFonts w:ascii="Arial" w:hAnsi="Arial" w:cs="Arial"/>
          <w:sz w:val="22"/>
          <w:szCs w:val="22"/>
        </w:rPr>
        <w:t xml:space="preserve">Following the forum, the public are not permitted to interrupt the meeting or to participate in debate. </w:t>
      </w:r>
    </w:p>
    <w:p w14:paraId="4CF776E9" w14:textId="77777777" w:rsidR="00B57391" w:rsidRPr="006025CB" w:rsidRDefault="00B57391" w:rsidP="00B57391">
      <w:pPr>
        <w:ind w:left="1418" w:right="334"/>
        <w:jc w:val="both"/>
        <w:rPr>
          <w:rFonts w:ascii="Arial" w:hAnsi="Arial" w:cs="Arial"/>
          <w:b/>
          <w:bCs/>
          <w:sz w:val="22"/>
          <w:szCs w:val="22"/>
        </w:rPr>
      </w:pP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p>
    <w:p w14:paraId="4C99A302" w14:textId="77777777" w:rsidR="00B57391" w:rsidRDefault="00B57391" w:rsidP="00B57391">
      <w:pPr>
        <w:ind w:left="284" w:hanging="284"/>
        <w:jc w:val="both"/>
        <w:rPr>
          <w:rFonts w:ascii="Arial" w:hAnsi="Arial" w:cs="Arial"/>
          <w:bCs/>
          <w:sz w:val="22"/>
          <w:szCs w:val="22"/>
        </w:rPr>
      </w:pPr>
      <w:r w:rsidRPr="006025CB">
        <w:rPr>
          <w:rFonts w:ascii="Arial" w:hAnsi="Arial" w:cs="Arial"/>
          <w:b/>
          <w:bCs/>
          <w:sz w:val="22"/>
          <w:szCs w:val="22"/>
        </w:rPr>
        <w:t>5.  Planning Applications</w:t>
      </w:r>
      <w:r w:rsidRPr="006025CB">
        <w:rPr>
          <w:rFonts w:ascii="Arial" w:hAnsi="Arial" w:cs="Arial"/>
          <w:bCs/>
          <w:sz w:val="22"/>
          <w:szCs w:val="22"/>
        </w:rPr>
        <w:t>: To consider the planning applications set out in the table below.</w:t>
      </w:r>
    </w:p>
    <w:p w14:paraId="6CA9DEBA" w14:textId="77777777" w:rsidR="009A00E5" w:rsidRDefault="00B57391" w:rsidP="008971EB">
      <w:pPr>
        <w:ind w:left="284" w:hanging="284"/>
        <w:jc w:val="both"/>
        <w:rPr>
          <w:rFonts w:ascii="Arial" w:hAnsi="Arial" w:cs="Arial"/>
          <w:b/>
          <w:sz w:val="22"/>
          <w:szCs w:val="22"/>
        </w:rPr>
      </w:pPr>
      <w:r w:rsidRPr="006025CB">
        <w:rPr>
          <w:rFonts w:ascii="Arial" w:hAnsi="Arial" w:cs="Arial"/>
          <w:bCs/>
          <w:sz w:val="22"/>
          <w:szCs w:val="22"/>
        </w:rPr>
        <w:t xml:space="preserve"> </w:t>
      </w:r>
      <w:bookmarkEnd w:id="2"/>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5528"/>
        <w:gridCol w:w="3825"/>
      </w:tblGrid>
      <w:tr w:rsidR="009A00E5" w14:paraId="10BCD0F9" w14:textId="77777777" w:rsidTr="00AF2472">
        <w:tc>
          <w:tcPr>
            <w:tcW w:w="567" w:type="dxa"/>
          </w:tcPr>
          <w:p w14:paraId="4BD28147" w14:textId="77777777" w:rsidR="009A00E5" w:rsidRDefault="009A00E5" w:rsidP="00AF2472">
            <w:pPr>
              <w:tabs>
                <w:tab w:val="left" w:pos="680"/>
                <w:tab w:val="left" w:pos="5387"/>
              </w:tabs>
              <w:rPr>
                <w:rFonts w:ascii="Arial" w:hAnsi="Arial" w:cs="Arial"/>
              </w:rPr>
            </w:pPr>
          </w:p>
          <w:p w14:paraId="65B6566F" w14:textId="77777777" w:rsidR="009A00E5" w:rsidRDefault="009A00E5" w:rsidP="00AF2472">
            <w:pPr>
              <w:tabs>
                <w:tab w:val="left" w:pos="680"/>
                <w:tab w:val="left" w:pos="5387"/>
              </w:tabs>
              <w:rPr>
                <w:rFonts w:ascii="Arial" w:hAnsi="Arial" w:cs="Arial"/>
              </w:rPr>
            </w:pPr>
            <w:r>
              <w:rPr>
                <w:rFonts w:ascii="Arial" w:hAnsi="Arial" w:cs="Arial"/>
              </w:rPr>
              <w:t>1.</w:t>
            </w:r>
          </w:p>
        </w:tc>
        <w:tc>
          <w:tcPr>
            <w:tcW w:w="2126" w:type="dxa"/>
          </w:tcPr>
          <w:p w14:paraId="1F1ED1C5" w14:textId="77777777" w:rsidR="009A00E5" w:rsidRDefault="009A00E5" w:rsidP="00AF2472">
            <w:pPr>
              <w:tabs>
                <w:tab w:val="left" w:pos="680"/>
                <w:tab w:val="left" w:pos="5387"/>
              </w:tabs>
              <w:rPr>
                <w:rFonts w:ascii="Arial" w:hAnsi="Arial" w:cs="Arial"/>
              </w:rPr>
            </w:pPr>
          </w:p>
          <w:p w14:paraId="7C622630" w14:textId="77777777" w:rsidR="009A00E5" w:rsidRDefault="009A00E5" w:rsidP="00AF2472">
            <w:pPr>
              <w:tabs>
                <w:tab w:val="left" w:pos="680"/>
                <w:tab w:val="left" w:pos="5387"/>
              </w:tabs>
              <w:rPr>
                <w:rFonts w:ascii="Arial" w:hAnsi="Arial" w:cs="Arial"/>
              </w:rPr>
            </w:pPr>
            <w:r>
              <w:rPr>
                <w:rFonts w:ascii="Arial" w:hAnsi="Arial" w:cs="Arial"/>
              </w:rPr>
              <w:t>21/00219/DETAIL</w:t>
            </w:r>
          </w:p>
          <w:p w14:paraId="5C600568" w14:textId="77777777" w:rsidR="009A00E5" w:rsidRDefault="009A00E5" w:rsidP="00AF2472">
            <w:pPr>
              <w:tabs>
                <w:tab w:val="left" w:pos="680"/>
                <w:tab w:val="left" w:pos="5387"/>
              </w:tabs>
              <w:rPr>
                <w:rFonts w:ascii="Arial" w:hAnsi="Arial" w:cs="Arial"/>
              </w:rPr>
            </w:pPr>
            <w:r>
              <w:rPr>
                <w:rFonts w:ascii="Arial" w:hAnsi="Arial" w:cs="Arial"/>
              </w:rPr>
              <w:t>Mr M Rollings - Hills Residential Construction Ltd</w:t>
            </w:r>
          </w:p>
          <w:p w14:paraId="6ABC5E4A" w14:textId="77777777" w:rsidR="009A00E5" w:rsidRDefault="009A00E5" w:rsidP="00AF2472">
            <w:pPr>
              <w:tabs>
                <w:tab w:val="left" w:pos="680"/>
                <w:tab w:val="left" w:pos="5387"/>
              </w:tabs>
              <w:rPr>
                <w:rFonts w:ascii="Arial" w:hAnsi="Arial" w:cs="Arial"/>
              </w:rPr>
            </w:pPr>
          </w:p>
        </w:tc>
        <w:tc>
          <w:tcPr>
            <w:tcW w:w="5528" w:type="dxa"/>
          </w:tcPr>
          <w:p w14:paraId="577A3238" w14:textId="77777777" w:rsidR="009A00E5" w:rsidRDefault="009A00E5" w:rsidP="00AF2472">
            <w:pPr>
              <w:tabs>
                <w:tab w:val="left" w:pos="680"/>
                <w:tab w:val="left" w:pos="5387"/>
              </w:tabs>
              <w:rPr>
                <w:rFonts w:ascii="Arial" w:hAnsi="Arial" w:cs="Arial"/>
              </w:rPr>
            </w:pPr>
          </w:p>
          <w:p w14:paraId="05E5796C" w14:textId="77777777" w:rsidR="009A00E5" w:rsidRDefault="009A00E5" w:rsidP="00AF2472">
            <w:pPr>
              <w:tabs>
                <w:tab w:val="left" w:pos="680"/>
                <w:tab w:val="left" w:pos="5387"/>
              </w:tabs>
              <w:rPr>
                <w:rFonts w:ascii="Arial" w:hAnsi="Arial" w:cs="Arial"/>
              </w:rPr>
            </w:pPr>
            <w:r>
              <w:rPr>
                <w:rFonts w:ascii="Arial" w:hAnsi="Arial" w:cs="Arial"/>
              </w:rPr>
              <w:t>Variation of Condition 1 (Approved Plans) of Approved Planning Permission ref: 16/01912/DETAIL (Proposed erection of 50 dwellings, garages and associated works). Variation to include the moving of LEAP (Locally Equipped Area of Play) within the site</w:t>
            </w:r>
          </w:p>
          <w:p w14:paraId="4F6FC700" w14:textId="77777777" w:rsidR="009A00E5" w:rsidRDefault="009A00E5" w:rsidP="00AF2472">
            <w:pPr>
              <w:tabs>
                <w:tab w:val="left" w:pos="680"/>
                <w:tab w:val="left" w:pos="5387"/>
              </w:tabs>
              <w:rPr>
                <w:rFonts w:ascii="Arial" w:hAnsi="Arial" w:cs="Arial"/>
              </w:rPr>
            </w:pPr>
          </w:p>
        </w:tc>
        <w:tc>
          <w:tcPr>
            <w:tcW w:w="3825" w:type="dxa"/>
          </w:tcPr>
          <w:p w14:paraId="0E322FA2" w14:textId="77777777" w:rsidR="009A00E5" w:rsidRDefault="009A00E5" w:rsidP="00AF2472">
            <w:pPr>
              <w:tabs>
                <w:tab w:val="left" w:pos="680"/>
                <w:tab w:val="left" w:pos="5387"/>
              </w:tabs>
              <w:rPr>
                <w:rFonts w:ascii="Arial" w:hAnsi="Arial" w:cs="Arial"/>
              </w:rPr>
            </w:pPr>
          </w:p>
          <w:p w14:paraId="365A0B28" w14:textId="77777777" w:rsidR="009A00E5" w:rsidRPr="00CD5D4C" w:rsidRDefault="009A00E5" w:rsidP="00AF2472">
            <w:pPr>
              <w:tabs>
                <w:tab w:val="left" w:pos="680"/>
                <w:tab w:val="left" w:pos="5387"/>
              </w:tabs>
              <w:rPr>
                <w:rFonts w:ascii="Arial" w:hAnsi="Arial" w:cs="Arial"/>
              </w:rPr>
            </w:pPr>
            <w:r w:rsidRPr="00CD5D4C">
              <w:rPr>
                <w:rFonts w:ascii="Arial" w:hAnsi="Arial" w:cs="Arial"/>
              </w:rPr>
              <w:t>Admirals Farm</w:t>
            </w:r>
          </w:p>
          <w:p w14:paraId="376AC4F0" w14:textId="53FEE45F" w:rsidR="009A00E5" w:rsidRPr="00CD5D4C" w:rsidRDefault="009A00E5" w:rsidP="00AF2472">
            <w:pPr>
              <w:tabs>
                <w:tab w:val="left" w:pos="680"/>
                <w:tab w:val="left" w:pos="5387"/>
              </w:tabs>
              <w:rPr>
                <w:rFonts w:ascii="Arial" w:hAnsi="Arial" w:cs="Arial"/>
              </w:rPr>
            </w:pPr>
            <w:r w:rsidRPr="00CD5D4C">
              <w:rPr>
                <w:rFonts w:ascii="Arial" w:hAnsi="Arial" w:cs="Arial"/>
              </w:rPr>
              <w:t>Heckford</w:t>
            </w:r>
            <w:r w:rsidR="0006561C">
              <w:rPr>
                <w:rFonts w:ascii="Arial" w:hAnsi="Arial" w:cs="Arial"/>
              </w:rPr>
              <w:t>’</w:t>
            </w:r>
            <w:r w:rsidRPr="00CD5D4C">
              <w:rPr>
                <w:rFonts w:ascii="Arial" w:hAnsi="Arial" w:cs="Arial"/>
              </w:rPr>
              <w:t>s Road</w:t>
            </w:r>
          </w:p>
          <w:p w14:paraId="16120900" w14:textId="77777777" w:rsidR="009A00E5" w:rsidRPr="00CD5D4C" w:rsidRDefault="009A00E5" w:rsidP="00AF2472">
            <w:pPr>
              <w:tabs>
                <w:tab w:val="left" w:pos="680"/>
                <w:tab w:val="left" w:pos="5387"/>
              </w:tabs>
              <w:rPr>
                <w:rFonts w:ascii="Arial" w:hAnsi="Arial" w:cs="Arial"/>
              </w:rPr>
            </w:pPr>
            <w:r w:rsidRPr="00CD5D4C">
              <w:rPr>
                <w:rFonts w:ascii="Arial" w:hAnsi="Arial" w:cs="Arial"/>
              </w:rPr>
              <w:t>Great Bentley</w:t>
            </w:r>
          </w:p>
          <w:p w14:paraId="4CF0085C" w14:textId="77777777" w:rsidR="009A00E5" w:rsidRPr="00CD5D4C" w:rsidRDefault="009A00E5" w:rsidP="00AF2472">
            <w:pPr>
              <w:tabs>
                <w:tab w:val="left" w:pos="680"/>
                <w:tab w:val="left" w:pos="5387"/>
              </w:tabs>
              <w:rPr>
                <w:rFonts w:ascii="Arial" w:hAnsi="Arial" w:cs="Arial"/>
              </w:rPr>
            </w:pPr>
            <w:r w:rsidRPr="00CD5D4C">
              <w:rPr>
                <w:rFonts w:ascii="Arial" w:hAnsi="Arial" w:cs="Arial"/>
              </w:rPr>
              <w:t>Colchester</w:t>
            </w:r>
          </w:p>
          <w:p w14:paraId="2F7D9694" w14:textId="77777777" w:rsidR="009A00E5" w:rsidRPr="00CD5D4C" w:rsidRDefault="009A00E5" w:rsidP="00AF2472">
            <w:pPr>
              <w:tabs>
                <w:tab w:val="left" w:pos="680"/>
                <w:tab w:val="left" w:pos="5387"/>
              </w:tabs>
              <w:rPr>
                <w:rFonts w:ascii="Arial" w:hAnsi="Arial" w:cs="Arial"/>
              </w:rPr>
            </w:pPr>
            <w:r w:rsidRPr="00CD5D4C">
              <w:rPr>
                <w:rFonts w:ascii="Arial" w:hAnsi="Arial" w:cs="Arial"/>
              </w:rPr>
              <w:t>Essex</w:t>
            </w:r>
          </w:p>
          <w:p w14:paraId="0006677D" w14:textId="77777777" w:rsidR="009A00E5" w:rsidRDefault="009A00E5" w:rsidP="00AF2472">
            <w:pPr>
              <w:tabs>
                <w:tab w:val="left" w:pos="680"/>
                <w:tab w:val="left" w:pos="5387"/>
              </w:tabs>
              <w:rPr>
                <w:rFonts w:ascii="Arial" w:hAnsi="Arial" w:cs="Arial"/>
              </w:rPr>
            </w:pPr>
            <w:r w:rsidRPr="00CD5D4C">
              <w:rPr>
                <w:rFonts w:ascii="Arial" w:hAnsi="Arial" w:cs="Arial"/>
              </w:rPr>
              <w:t>CO7 8RS</w:t>
            </w:r>
          </w:p>
        </w:tc>
      </w:tr>
      <w:tr w:rsidR="009A00E5" w14:paraId="070ACBF0" w14:textId="77777777" w:rsidTr="00AF2472">
        <w:tc>
          <w:tcPr>
            <w:tcW w:w="567" w:type="dxa"/>
            <w:tcBorders>
              <w:top w:val="single" w:sz="4" w:space="0" w:color="auto"/>
              <w:left w:val="single" w:sz="4" w:space="0" w:color="auto"/>
              <w:bottom w:val="single" w:sz="4" w:space="0" w:color="auto"/>
              <w:right w:val="single" w:sz="4" w:space="0" w:color="auto"/>
            </w:tcBorders>
          </w:tcPr>
          <w:p w14:paraId="36A99A87" w14:textId="77777777" w:rsidR="009A00E5" w:rsidRDefault="009A00E5" w:rsidP="00AF2472">
            <w:pPr>
              <w:tabs>
                <w:tab w:val="left" w:pos="680"/>
                <w:tab w:val="left" w:pos="5387"/>
              </w:tabs>
              <w:rPr>
                <w:rFonts w:ascii="Arial" w:hAnsi="Arial" w:cs="Arial"/>
              </w:rPr>
            </w:pPr>
          </w:p>
          <w:p w14:paraId="239A0BC6" w14:textId="77777777" w:rsidR="009A00E5" w:rsidRDefault="009A00E5" w:rsidP="00AF2472">
            <w:pPr>
              <w:tabs>
                <w:tab w:val="left" w:pos="680"/>
                <w:tab w:val="left" w:pos="5387"/>
              </w:tabs>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tcPr>
          <w:p w14:paraId="67C26D50" w14:textId="77777777" w:rsidR="009A00E5" w:rsidRDefault="009A00E5" w:rsidP="00AF2472">
            <w:pPr>
              <w:tabs>
                <w:tab w:val="left" w:pos="680"/>
                <w:tab w:val="left" w:pos="5387"/>
              </w:tabs>
              <w:rPr>
                <w:rFonts w:ascii="Arial" w:hAnsi="Arial" w:cs="Arial"/>
              </w:rPr>
            </w:pPr>
          </w:p>
          <w:p w14:paraId="28E893B8" w14:textId="77777777" w:rsidR="009A00E5" w:rsidRDefault="009A00E5" w:rsidP="00AF2472">
            <w:pPr>
              <w:tabs>
                <w:tab w:val="left" w:pos="680"/>
                <w:tab w:val="left" w:pos="5387"/>
              </w:tabs>
              <w:rPr>
                <w:rFonts w:ascii="Arial" w:hAnsi="Arial" w:cs="Arial"/>
              </w:rPr>
            </w:pPr>
            <w:r>
              <w:rPr>
                <w:rFonts w:ascii="Arial" w:hAnsi="Arial" w:cs="Arial"/>
              </w:rPr>
              <w:t>21/00288/FUL</w:t>
            </w:r>
          </w:p>
          <w:p w14:paraId="7D77C4C5" w14:textId="77777777" w:rsidR="009A00E5" w:rsidRDefault="009A00E5" w:rsidP="00AF2472">
            <w:pPr>
              <w:tabs>
                <w:tab w:val="left" w:pos="680"/>
                <w:tab w:val="left" w:pos="5387"/>
              </w:tabs>
              <w:rPr>
                <w:rFonts w:ascii="Arial" w:hAnsi="Arial" w:cs="Arial"/>
              </w:rPr>
            </w:pPr>
            <w:r>
              <w:rPr>
                <w:rFonts w:ascii="Arial" w:hAnsi="Arial" w:cs="Arial"/>
              </w:rPr>
              <w:t>Mr and Mrs Smith</w:t>
            </w:r>
          </w:p>
          <w:p w14:paraId="76C4ABFB" w14:textId="77777777" w:rsidR="009A00E5" w:rsidRDefault="009A00E5" w:rsidP="00AF2472">
            <w:pPr>
              <w:tabs>
                <w:tab w:val="left" w:pos="680"/>
                <w:tab w:val="left" w:pos="5387"/>
              </w:tabs>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7206A41B" w14:textId="77777777" w:rsidR="009A00E5" w:rsidRDefault="009A00E5" w:rsidP="00AF2472">
            <w:pPr>
              <w:tabs>
                <w:tab w:val="left" w:pos="680"/>
                <w:tab w:val="left" w:pos="5387"/>
              </w:tabs>
              <w:rPr>
                <w:rFonts w:ascii="Arial" w:hAnsi="Arial" w:cs="Arial"/>
              </w:rPr>
            </w:pPr>
          </w:p>
          <w:p w14:paraId="03D29D9E" w14:textId="77777777" w:rsidR="009A00E5" w:rsidRDefault="009A00E5" w:rsidP="00AF2472">
            <w:pPr>
              <w:tabs>
                <w:tab w:val="left" w:pos="680"/>
                <w:tab w:val="left" w:pos="5387"/>
              </w:tabs>
              <w:rPr>
                <w:rFonts w:ascii="Arial" w:hAnsi="Arial" w:cs="Arial"/>
              </w:rPr>
            </w:pPr>
            <w:r>
              <w:rPr>
                <w:rFonts w:ascii="Arial" w:hAnsi="Arial" w:cs="Arial"/>
              </w:rPr>
              <w:t>Erection of single storey rear extension (following demolition of existing conservatory)</w:t>
            </w:r>
          </w:p>
          <w:p w14:paraId="41F568FA" w14:textId="77777777" w:rsidR="009A00E5" w:rsidRDefault="009A00E5" w:rsidP="00AF2472">
            <w:pPr>
              <w:tabs>
                <w:tab w:val="left" w:pos="680"/>
                <w:tab w:val="left" w:pos="5387"/>
              </w:tabs>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14:paraId="7EC90998" w14:textId="77777777" w:rsidR="009A00E5" w:rsidRDefault="009A00E5" w:rsidP="00AF2472">
            <w:pPr>
              <w:tabs>
                <w:tab w:val="left" w:pos="680"/>
                <w:tab w:val="left" w:pos="5387"/>
              </w:tabs>
              <w:rPr>
                <w:rFonts w:ascii="Arial" w:hAnsi="Arial" w:cs="Arial"/>
              </w:rPr>
            </w:pPr>
          </w:p>
          <w:p w14:paraId="01821711" w14:textId="77777777" w:rsidR="009A00E5" w:rsidRPr="00CD5D4C" w:rsidRDefault="009A00E5" w:rsidP="00AF2472">
            <w:pPr>
              <w:tabs>
                <w:tab w:val="left" w:pos="680"/>
                <w:tab w:val="left" w:pos="5387"/>
              </w:tabs>
              <w:rPr>
                <w:rFonts w:ascii="Arial" w:hAnsi="Arial" w:cs="Arial"/>
              </w:rPr>
            </w:pPr>
            <w:r w:rsidRPr="00CD5D4C">
              <w:rPr>
                <w:rFonts w:ascii="Arial" w:hAnsi="Arial" w:cs="Arial"/>
              </w:rPr>
              <w:t>28 Larkfield Road</w:t>
            </w:r>
          </w:p>
          <w:p w14:paraId="76BB8A9D" w14:textId="77777777" w:rsidR="009A00E5" w:rsidRDefault="009A00E5" w:rsidP="00AF2472">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8PX</w:t>
            </w:r>
          </w:p>
          <w:p w14:paraId="13C1A605" w14:textId="77777777" w:rsidR="009A00E5" w:rsidRDefault="009A00E5" w:rsidP="00AF2472">
            <w:pPr>
              <w:tabs>
                <w:tab w:val="left" w:pos="680"/>
                <w:tab w:val="left" w:pos="5387"/>
              </w:tabs>
              <w:rPr>
                <w:rFonts w:ascii="Arial" w:hAnsi="Arial" w:cs="Arial"/>
              </w:rPr>
            </w:pPr>
          </w:p>
        </w:tc>
      </w:tr>
      <w:tr w:rsidR="009A00E5" w14:paraId="345FDB6C" w14:textId="77777777" w:rsidTr="00AF2472">
        <w:tc>
          <w:tcPr>
            <w:tcW w:w="567" w:type="dxa"/>
            <w:tcBorders>
              <w:top w:val="single" w:sz="4" w:space="0" w:color="auto"/>
              <w:left w:val="single" w:sz="4" w:space="0" w:color="auto"/>
              <w:bottom w:val="single" w:sz="4" w:space="0" w:color="auto"/>
              <w:right w:val="single" w:sz="4" w:space="0" w:color="auto"/>
            </w:tcBorders>
          </w:tcPr>
          <w:p w14:paraId="443E598E" w14:textId="77777777" w:rsidR="009A00E5" w:rsidRDefault="009A00E5" w:rsidP="00AF2472">
            <w:pPr>
              <w:tabs>
                <w:tab w:val="left" w:pos="680"/>
                <w:tab w:val="left" w:pos="5387"/>
              </w:tabs>
              <w:rPr>
                <w:rFonts w:ascii="Arial" w:hAnsi="Arial" w:cs="Arial"/>
              </w:rPr>
            </w:pPr>
          </w:p>
          <w:p w14:paraId="26FE6C3D" w14:textId="77777777" w:rsidR="009A00E5" w:rsidRDefault="009A00E5" w:rsidP="00AF2472">
            <w:pPr>
              <w:tabs>
                <w:tab w:val="left" w:pos="680"/>
                <w:tab w:val="left" w:pos="5387"/>
              </w:tabs>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tcPr>
          <w:p w14:paraId="098B16DD" w14:textId="77777777" w:rsidR="009A00E5" w:rsidRDefault="009A00E5" w:rsidP="00AF2472">
            <w:pPr>
              <w:tabs>
                <w:tab w:val="left" w:pos="680"/>
                <w:tab w:val="left" w:pos="5387"/>
              </w:tabs>
              <w:rPr>
                <w:rFonts w:ascii="Arial" w:hAnsi="Arial" w:cs="Arial"/>
              </w:rPr>
            </w:pPr>
          </w:p>
          <w:p w14:paraId="37F8C054" w14:textId="77777777" w:rsidR="009A00E5" w:rsidRDefault="009A00E5" w:rsidP="00AF2472">
            <w:pPr>
              <w:tabs>
                <w:tab w:val="left" w:pos="680"/>
                <w:tab w:val="left" w:pos="5387"/>
              </w:tabs>
              <w:rPr>
                <w:rFonts w:ascii="Arial" w:hAnsi="Arial" w:cs="Arial"/>
              </w:rPr>
            </w:pPr>
            <w:r>
              <w:rPr>
                <w:rFonts w:ascii="Arial" w:hAnsi="Arial" w:cs="Arial"/>
              </w:rPr>
              <w:t>21/00320/FUL</w:t>
            </w:r>
          </w:p>
          <w:p w14:paraId="5CF71827" w14:textId="77777777" w:rsidR="009A00E5" w:rsidRDefault="009A00E5" w:rsidP="00AF2472">
            <w:pPr>
              <w:tabs>
                <w:tab w:val="left" w:pos="680"/>
                <w:tab w:val="left" w:pos="5387"/>
              </w:tabs>
              <w:rPr>
                <w:rFonts w:ascii="Arial" w:hAnsi="Arial" w:cs="Arial"/>
              </w:rPr>
            </w:pPr>
            <w:r>
              <w:rPr>
                <w:rFonts w:ascii="Arial" w:hAnsi="Arial" w:cs="Arial"/>
              </w:rPr>
              <w:t>Mr and Mrs Smith</w:t>
            </w:r>
          </w:p>
          <w:p w14:paraId="0E666E82" w14:textId="77777777" w:rsidR="009A00E5" w:rsidRDefault="009A00E5" w:rsidP="00AF2472">
            <w:pPr>
              <w:tabs>
                <w:tab w:val="left" w:pos="680"/>
                <w:tab w:val="left" w:pos="5387"/>
              </w:tabs>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0AAA18A4" w14:textId="77777777" w:rsidR="009A00E5" w:rsidRDefault="009A00E5" w:rsidP="00AF2472">
            <w:pPr>
              <w:tabs>
                <w:tab w:val="left" w:pos="680"/>
                <w:tab w:val="left" w:pos="5387"/>
              </w:tabs>
              <w:rPr>
                <w:rFonts w:ascii="Arial" w:hAnsi="Arial" w:cs="Arial"/>
              </w:rPr>
            </w:pPr>
          </w:p>
          <w:p w14:paraId="3A8013E2" w14:textId="77777777" w:rsidR="009A00E5" w:rsidRDefault="009A00E5" w:rsidP="00AF2472">
            <w:pPr>
              <w:tabs>
                <w:tab w:val="left" w:pos="680"/>
                <w:tab w:val="left" w:pos="5387"/>
              </w:tabs>
              <w:rPr>
                <w:rFonts w:ascii="Arial" w:hAnsi="Arial" w:cs="Arial"/>
              </w:rPr>
            </w:pPr>
            <w:r>
              <w:rPr>
                <w:rFonts w:ascii="Arial" w:hAnsi="Arial" w:cs="Arial"/>
              </w:rPr>
              <w:t>Erection of single storey rear extension</w:t>
            </w:r>
          </w:p>
          <w:p w14:paraId="5E87A9CE" w14:textId="77777777" w:rsidR="009A00E5" w:rsidRDefault="009A00E5" w:rsidP="00AF2472">
            <w:pPr>
              <w:tabs>
                <w:tab w:val="left" w:pos="680"/>
                <w:tab w:val="left" w:pos="5387"/>
              </w:tabs>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14:paraId="158A2279" w14:textId="77777777" w:rsidR="009A00E5" w:rsidRDefault="009A00E5" w:rsidP="00AF2472">
            <w:pPr>
              <w:tabs>
                <w:tab w:val="left" w:pos="680"/>
                <w:tab w:val="left" w:pos="5387"/>
              </w:tabs>
              <w:rPr>
                <w:rFonts w:ascii="Arial" w:hAnsi="Arial" w:cs="Arial"/>
              </w:rPr>
            </w:pPr>
          </w:p>
          <w:p w14:paraId="6F593F3D" w14:textId="77777777" w:rsidR="009A00E5" w:rsidRPr="00CD5D4C" w:rsidRDefault="009A00E5" w:rsidP="00AF2472">
            <w:pPr>
              <w:tabs>
                <w:tab w:val="left" w:pos="680"/>
                <w:tab w:val="left" w:pos="5387"/>
              </w:tabs>
              <w:rPr>
                <w:rFonts w:ascii="Arial" w:hAnsi="Arial" w:cs="Arial"/>
              </w:rPr>
            </w:pPr>
            <w:r w:rsidRPr="00CD5D4C">
              <w:rPr>
                <w:rFonts w:ascii="Arial" w:hAnsi="Arial" w:cs="Arial"/>
              </w:rPr>
              <w:t>28 Larkfield Road</w:t>
            </w:r>
          </w:p>
          <w:p w14:paraId="4DDC0BB5" w14:textId="77777777" w:rsidR="009A00E5" w:rsidRDefault="009A00E5" w:rsidP="00AF2472">
            <w:pPr>
              <w:tabs>
                <w:tab w:val="left" w:pos="680"/>
                <w:tab w:val="left" w:pos="5387"/>
              </w:tabs>
              <w:rPr>
                <w:rFonts w:ascii="Arial" w:hAnsi="Arial" w:cs="Arial"/>
              </w:rPr>
            </w:pPr>
            <w:r w:rsidRPr="00CD5D4C">
              <w:rPr>
                <w:rFonts w:ascii="Arial" w:hAnsi="Arial" w:cs="Arial"/>
              </w:rPr>
              <w:t>Great Bentley</w:t>
            </w:r>
            <w:r>
              <w:rPr>
                <w:rFonts w:ascii="Arial" w:hAnsi="Arial" w:cs="Arial"/>
              </w:rPr>
              <w:t xml:space="preserve">, </w:t>
            </w:r>
            <w:r w:rsidRPr="00CD5D4C">
              <w:rPr>
                <w:rFonts w:ascii="Arial" w:hAnsi="Arial" w:cs="Arial"/>
              </w:rPr>
              <w:t>CO7 8PX</w:t>
            </w:r>
          </w:p>
          <w:p w14:paraId="0DBA0509" w14:textId="77777777" w:rsidR="009A00E5" w:rsidRDefault="009A00E5" w:rsidP="00AF2472">
            <w:pPr>
              <w:tabs>
                <w:tab w:val="left" w:pos="680"/>
                <w:tab w:val="left" w:pos="5387"/>
              </w:tabs>
              <w:rPr>
                <w:rFonts w:ascii="Arial" w:hAnsi="Arial" w:cs="Arial"/>
              </w:rPr>
            </w:pPr>
          </w:p>
        </w:tc>
      </w:tr>
      <w:tr w:rsidR="009A00E5" w14:paraId="34BFD429" w14:textId="77777777" w:rsidTr="00AF2472">
        <w:tc>
          <w:tcPr>
            <w:tcW w:w="567" w:type="dxa"/>
            <w:tcBorders>
              <w:top w:val="single" w:sz="4" w:space="0" w:color="auto"/>
              <w:left w:val="single" w:sz="4" w:space="0" w:color="auto"/>
              <w:bottom w:val="single" w:sz="4" w:space="0" w:color="auto"/>
              <w:right w:val="single" w:sz="4" w:space="0" w:color="auto"/>
            </w:tcBorders>
          </w:tcPr>
          <w:p w14:paraId="5C719E11" w14:textId="77777777" w:rsidR="009A00E5" w:rsidRDefault="009A00E5" w:rsidP="00AF2472">
            <w:pPr>
              <w:tabs>
                <w:tab w:val="left" w:pos="680"/>
                <w:tab w:val="left" w:pos="5387"/>
              </w:tabs>
              <w:rPr>
                <w:rFonts w:ascii="Arial" w:hAnsi="Arial" w:cs="Arial"/>
              </w:rPr>
            </w:pPr>
          </w:p>
          <w:p w14:paraId="0DC9D83B" w14:textId="77777777" w:rsidR="009A00E5" w:rsidRPr="00D07EAC" w:rsidRDefault="009A00E5" w:rsidP="00AF2472">
            <w:pPr>
              <w:tabs>
                <w:tab w:val="left" w:pos="680"/>
                <w:tab w:val="left" w:pos="5387"/>
              </w:tabs>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tcPr>
          <w:p w14:paraId="1379120C" w14:textId="77777777" w:rsidR="009A00E5" w:rsidRPr="00D07EAC" w:rsidRDefault="009A00E5" w:rsidP="00AF2472">
            <w:pPr>
              <w:tabs>
                <w:tab w:val="left" w:pos="680"/>
                <w:tab w:val="left" w:pos="5387"/>
              </w:tabs>
              <w:rPr>
                <w:rFonts w:ascii="Arial" w:hAnsi="Arial" w:cs="Arial"/>
              </w:rPr>
            </w:pPr>
          </w:p>
          <w:p w14:paraId="26B61C32" w14:textId="77777777" w:rsidR="009A00E5" w:rsidRPr="00D07EAC" w:rsidRDefault="009A00E5" w:rsidP="00AF2472">
            <w:pPr>
              <w:tabs>
                <w:tab w:val="left" w:pos="680"/>
                <w:tab w:val="left" w:pos="5387"/>
              </w:tabs>
              <w:rPr>
                <w:rFonts w:ascii="Arial" w:hAnsi="Arial" w:cs="Arial"/>
              </w:rPr>
            </w:pPr>
            <w:r w:rsidRPr="00D07EAC">
              <w:rPr>
                <w:rFonts w:ascii="Arial" w:hAnsi="Arial" w:cs="Arial"/>
              </w:rPr>
              <w:t>21/00362/FUL</w:t>
            </w:r>
          </w:p>
          <w:p w14:paraId="336468BB" w14:textId="77777777" w:rsidR="009A00E5" w:rsidRPr="00D07EAC" w:rsidRDefault="009A00E5" w:rsidP="00AF2472">
            <w:pPr>
              <w:tabs>
                <w:tab w:val="left" w:pos="680"/>
                <w:tab w:val="left" w:pos="5387"/>
              </w:tabs>
              <w:rPr>
                <w:rFonts w:ascii="Arial" w:hAnsi="Arial" w:cs="Arial"/>
              </w:rPr>
            </w:pPr>
            <w:r w:rsidRPr="00D07EAC">
              <w:rPr>
                <w:rFonts w:ascii="Arial" w:hAnsi="Arial" w:cs="Arial"/>
              </w:rPr>
              <w:t>Mr and Mrs May</w:t>
            </w:r>
          </w:p>
          <w:p w14:paraId="2E129B1C" w14:textId="77777777" w:rsidR="009A00E5" w:rsidRPr="00D07EAC" w:rsidRDefault="009A00E5" w:rsidP="00AF2472">
            <w:pPr>
              <w:tabs>
                <w:tab w:val="left" w:pos="680"/>
                <w:tab w:val="left" w:pos="5387"/>
              </w:tabs>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1AD55E76" w14:textId="77777777" w:rsidR="009A00E5" w:rsidRPr="00D07EAC" w:rsidRDefault="009A00E5" w:rsidP="00AF2472">
            <w:pPr>
              <w:tabs>
                <w:tab w:val="left" w:pos="680"/>
                <w:tab w:val="left" w:pos="5387"/>
              </w:tabs>
              <w:rPr>
                <w:rFonts w:ascii="Arial" w:hAnsi="Arial" w:cs="Arial"/>
              </w:rPr>
            </w:pPr>
          </w:p>
          <w:p w14:paraId="06958DD1" w14:textId="77777777" w:rsidR="009A00E5" w:rsidRPr="00D07EAC" w:rsidRDefault="009A00E5" w:rsidP="00AF2472">
            <w:pPr>
              <w:tabs>
                <w:tab w:val="left" w:pos="680"/>
                <w:tab w:val="left" w:pos="5387"/>
              </w:tabs>
              <w:rPr>
                <w:rFonts w:ascii="Arial" w:hAnsi="Arial" w:cs="Arial"/>
              </w:rPr>
            </w:pPr>
            <w:r w:rsidRPr="00D07EAC">
              <w:rPr>
                <w:rFonts w:ascii="Arial" w:hAnsi="Arial" w:cs="Arial"/>
              </w:rPr>
              <w:t>Erection of part single storey and part two storey rear extension (alteration to Approved Planning Permission ref: 20/01781/FUL)</w:t>
            </w:r>
          </w:p>
          <w:p w14:paraId="326E4033" w14:textId="77777777" w:rsidR="009A00E5" w:rsidRPr="00D07EAC" w:rsidRDefault="009A00E5" w:rsidP="00AF2472">
            <w:pPr>
              <w:tabs>
                <w:tab w:val="left" w:pos="680"/>
                <w:tab w:val="left" w:pos="5387"/>
              </w:tabs>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14:paraId="4AA1C3FC" w14:textId="77777777" w:rsidR="009A00E5" w:rsidRPr="00D07EAC" w:rsidRDefault="009A00E5" w:rsidP="00AF2472">
            <w:pPr>
              <w:tabs>
                <w:tab w:val="left" w:pos="680"/>
                <w:tab w:val="left" w:pos="5387"/>
              </w:tabs>
              <w:rPr>
                <w:rFonts w:ascii="Arial" w:hAnsi="Arial" w:cs="Arial"/>
              </w:rPr>
            </w:pPr>
          </w:p>
          <w:p w14:paraId="3AE8841F" w14:textId="77777777" w:rsidR="009A00E5" w:rsidRPr="00D07EAC" w:rsidRDefault="009A00E5" w:rsidP="00AF2472">
            <w:pPr>
              <w:tabs>
                <w:tab w:val="left" w:pos="680"/>
                <w:tab w:val="left" w:pos="5387"/>
              </w:tabs>
              <w:rPr>
                <w:rFonts w:ascii="Arial" w:hAnsi="Arial" w:cs="Arial"/>
              </w:rPr>
            </w:pPr>
            <w:r w:rsidRPr="00D07EAC">
              <w:rPr>
                <w:rFonts w:ascii="Arial" w:hAnsi="Arial" w:cs="Arial"/>
              </w:rPr>
              <w:t>4 Weeley Road</w:t>
            </w:r>
          </w:p>
          <w:p w14:paraId="0521707B" w14:textId="77777777" w:rsidR="009A00E5" w:rsidRPr="00D07EAC" w:rsidRDefault="009A00E5" w:rsidP="00AF2472">
            <w:pPr>
              <w:tabs>
                <w:tab w:val="left" w:pos="680"/>
                <w:tab w:val="left" w:pos="5387"/>
              </w:tabs>
              <w:rPr>
                <w:rFonts w:ascii="Arial" w:hAnsi="Arial" w:cs="Arial"/>
              </w:rPr>
            </w:pPr>
            <w:r w:rsidRPr="00D07EAC">
              <w:rPr>
                <w:rFonts w:ascii="Arial" w:hAnsi="Arial" w:cs="Arial"/>
              </w:rPr>
              <w:t>Aingers Green</w:t>
            </w:r>
          </w:p>
          <w:p w14:paraId="6EE4E2A4" w14:textId="77777777" w:rsidR="009A00E5" w:rsidRPr="00D07EAC" w:rsidRDefault="009A00E5" w:rsidP="00AF2472">
            <w:pPr>
              <w:tabs>
                <w:tab w:val="left" w:pos="680"/>
                <w:tab w:val="left" w:pos="5387"/>
              </w:tabs>
              <w:rPr>
                <w:rFonts w:ascii="Arial" w:hAnsi="Arial" w:cs="Arial"/>
              </w:rPr>
            </w:pPr>
            <w:r w:rsidRPr="00D07EAC">
              <w:rPr>
                <w:rFonts w:ascii="Arial" w:hAnsi="Arial" w:cs="Arial"/>
              </w:rPr>
              <w:t>CO7 8NB</w:t>
            </w:r>
          </w:p>
          <w:p w14:paraId="5DD7A41D" w14:textId="77777777" w:rsidR="009A00E5" w:rsidRPr="00D07EAC" w:rsidRDefault="009A00E5" w:rsidP="00AF2472">
            <w:pPr>
              <w:tabs>
                <w:tab w:val="left" w:pos="680"/>
                <w:tab w:val="left" w:pos="5387"/>
              </w:tabs>
              <w:rPr>
                <w:rFonts w:ascii="Arial" w:hAnsi="Arial" w:cs="Arial"/>
              </w:rPr>
            </w:pPr>
          </w:p>
        </w:tc>
      </w:tr>
      <w:tr w:rsidR="009A00E5" w14:paraId="2E5E0C43" w14:textId="77777777" w:rsidTr="00AF2472">
        <w:tc>
          <w:tcPr>
            <w:tcW w:w="567" w:type="dxa"/>
            <w:tcBorders>
              <w:top w:val="single" w:sz="4" w:space="0" w:color="auto"/>
              <w:left w:val="single" w:sz="4" w:space="0" w:color="auto"/>
              <w:bottom w:val="single" w:sz="4" w:space="0" w:color="auto"/>
              <w:right w:val="single" w:sz="4" w:space="0" w:color="auto"/>
            </w:tcBorders>
          </w:tcPr>
          <w:p w14:paraId="3E3B0AC0" w14:textId="77777777" w:rsidR="009A00E5" w:rsidRDefault="009A00E5" w:rsidP="00AF2472">
            <w:pPr>
              <w:tabs>
                <w:tab w:val="left" w:pos="680"/>
                <w:tab w:val="left" w:pos="5387"/>
              </w:tabs>
              <w:rPr>
                <w:rFonts w:ascii="Arial" w:hAnsi="Arial" w:cs="Arial"/>
              </w:rPr>
            </w:pPr>
          </w:p>
          <w:p w14:paraId="7A184A21" w14:textId="77777777" w:rsidR="009A00E5" w:rsidRPr="00D07EAC" w:rsidRDefault="009A00E5" w:rsidP="00AF2472">
            <w:pPr>
              <w:tabs>
                <w:tab w:val="left" w:pos="680"/>
                <w:tab w:val="left" w:pos="5387"/>
              </w:tabs>
              <w:rPr>
                <w:rFonts w:ascii="Arial" w:hAnsi="Arial" w:cs="Arial"/>
              </w:rPr>
            </w:pPr>
            <w:r>
              <w:rPr>
                <w:rFonts w:ascii="Arial" w:hAnsi="Arial" w:cs="Arial"/>
              </w:rPr>
              <w:t>5.</w:t>
            </w:r>
          </w:p>
        </w:tc>
        <w:tc>
          <w:tcPr>
            <w:tcW w:w="2126" w:type="dxa"/>
            <w:tcBorders>
              <w:top w:val="single" w:sz="4" w:space="0" w:color="auto"/>
              <w:left w:val="single" w:sz="4" w:space="0" w:color="auto"/>
              <w:bottom w:val="single" w:sz="4" w:space="0" w:color="auto"/>
              <w:right w:val="single" w:sz="4" w:space="0" w:color="auto"/>
            </w:tcBorders>
          </w:tcPr>
          <w:p w14:paraId="10E0C0CA" w14:textId="77777777" w:rsidR="009A00E5" w:rsidRPr="00D07EAC" w:rsidRDefault="009A00E5" w:rsidP="00AF2472">
            <w:pPr>
              <w:tabs>
                <w:tab w:val="left" w:pos="680"/>
                <w:tab w:val="left" w:pos="5387"/>
              </w:tabs>
              <w:rPr>
                <w:rFonts w:ascii="Arial" w:hAnsi="Arial" w:cs="Arial"/>
              </w:rPr>
            </w:pPr>
          </w:p>
          <w:p w14:paraId="1950AEF9" w14:textId="77777777" w:rsidR="009A00E5" w:rsidRPr="00D07EAC" w:rsidRDefault="009A00E5" w:rsidP="00AF2472">
            <w:pPr>
              <w:tabs>
                <w:tab w:val="left" w:pos="680"/>
                <w:tab w:val="left" w:pos="5387"/>
              </w:tabs>
              <w:rPr>
                <w:rFonts w:ascii="Arial" w:hAnsi="Arial" w:cs="Arial"/>
              </w:rPr>
            </w:pPr>
            <w:r w:rsidRPr="00D07EAC">
              <w:rPr>
                <w:rFonts w:ascii="Arial" w:hAnsi="Arial" w:cs="Arial"/>
              </w:rPr>
              <w:t>21/00418/TCA</w:t>
            </w:r>
          </w:p>
          <w:p w14:paraId="475532AA" w14:textId="77777777" w:rsidR="009A00E5" w:rsidRPr="00D07EAC" w:rsidRDefault="009A00E5" w:rsidP="00AF2472">
            <w:pPr>
              <w:tabs>
                <w:tab w:val="left" w:pos="680"/>
                <w:tab w:val="left" w:pos="5387"/>
              </w:tabs>
              <w:rPr>
                <w:rFonts w:ascii="Arial" w:hAnsi="Arial" w:cs="Arial"/>
              </w:rPr>
            </w:pPr>
            <w:r w:rsidRPr="00D07EAC">
              <w:rPr>
                <w:rFonts w:ascii="Arial" w:hAnsi="Arial" w:cs="Arial"/>
              </w:rPr>
              <w:t>Mr and Mrs Plummer</w:t>
            </w:r>
          </w:p>
          <w:p w14:paraId="2A85840B" w14:textId="77777777" w:rsidR="009A00E5" w:rsidRPr="00D07EAC" w:rsidRDefault="009A00E5" w:rsidP="00AF2472">
            <w:pPr>
              <w:tabs>
                <w:tab w:val="left" w:pos="680"/>
                <w:tab w:val="left" w:pos="5387"/>
              </w:tabs>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5F275D21" w14:textId="77777777" w:rsidR="009A00E5" w:rsidRPr="00D07EAC" w:rsidRDefault="009A00E5" w:rsidP="00AF2472">
            <w:pPr>
              <w:tabs>
                <w:tab w:val="left" w:pos="680"/>
                <w:tab w:val="left" w:pos="5387"/>
              </w:tabs>
              <w:rPr>
                <w:rFonts w:ascii="Arial" w:hAnsi="Arial" w:cs="Arial"/>
              </w:rPr>
            </w:pPr>
          </w:p>
          <w:p w14:paraId="042CB19B" w14:textId="77777777" w:rsidR="009A00E5" w:rsidRPr="00D07EAC" w:rsidRDefault="009A00E5" w:rsidP="00AF2472">
            <w:pPr>
              <w:tabs>
                <w:tab w:val="left" w:pos="680"/>
                <w:tab w:val="left" w:pos="5387"/>
              </w:tabs>
              <w:rPr>
                <w:rFonts w:ascii="Arial" w:hAnsi="Arial" w:cs="Arial"/>
              </w:rPr>
            </w:pPr>
            <w:r w:rsidRPr="00D07EAC">
              <w:rPr>
                <w:rFonts w:ascii="Arial" w:hAnsi="Arial" w:cs="Arial"/>
              </w:rPr>
              <w:t>2 No. Unknown species - fell, 1 Leyland Cypress - cut back to improve visibility, 3 No. Leyland Cypress - fell.</w:t>
            </w:r>
          </w:p>
          <w:p w14:paraId="41A62907" w14:textId="77777777" w:rsidR="009A00E5" w:rsidRPr="00D07EAC" w:rsidRDefault="009A00E5" w:rsidP="00AF2472">
            <w:pPr>
              <w:tabs>
                <w:tab w:val="left" w:pos="680"/>
                <w:tab w:val="left" w:pos="5387"/>
              </w:tabs>
              <w:rPr>
                <w:rFonts w:ascii="Arial" w:hAnsi="Arial" w:cs="Arial"/>
              </w:rPr>
            </w:pPr>
          </w:p>
        </w:tc>
        <w:tc>
          <w:tcPr>
            <w:tcW w:w="3825" w:type="dxa"/>
            <w:tcBorders>
              <w:top w:val="single" w:sz="4" w:space="0" w:color="auto"/>
              <w:left w:val="single" w:sz="4" w:space="0" w:color="auto"/>
              <w:bottom w:val="single" w:sz="4" w:space="0" w:color="auto"/>
              <w:right w:val="single" w:sz="4" w:space="0" w:color="auto"/>
            </w:tcBorders>
          </w:tcPr>
          <w:p w14:paraId="1E80C158" w14:textId="77777777" w:rsidR="009A00E5" w:rsidRPr="00D07EAC" w:rsidRDefault="009A00E5" w:rsidP="00AF2472">
            <w:pPr>
              <w:tabs>
                <w:tab w:val="left" w:pos="680"/>
                <w:tab w:val="left" w:pos="5387"/>
              </w:tabs>
              <w:rPr>
                <w:rFonts w:ascii="Arial" w:hAnsi="Arial" w:cs="Arial"/>
              </w:rPr>
            </w:pPr>
          </w:p>
          <w:p w14:paraId="4C86119A" w14:textId="77777777" w:rsidR="009A00E5" w:rsidRPr="00D07EAC" w:rsidRDefault="009A00E5" w:rsidP="00AF2472">
            <w:pPr>
              <w:tabs>
                <w:tab w:val="left" w:pos="680"/>
                <w:tab w:val="left" w:pos="5387"/>
              </w:tabs>
              <w:rPr>
                <w:rFonts w:ascii="Arial" w:hAnsi="Arial" w:cs="Arial"/>
              </w:rPr>
            </w:pPr>
            <w:r w:rsidRPr="00D07EAC">
              <w:rPr>
                <w:rFonts w:ascii="Arial" w:hAnsi="Arial" w:cs="Arial"/>
              </w:rPr>
              <w:t>The Burrow, Plough Road</w:t>
            </w:r>
          </w:p>
          <w:p w14:paraId="4E5E2978" w14:textId="77777777" w:rsidR="009A00E5" w:rsidRPr="00D07EAC" w:rsidRDefault="009A00E5" w:rsidP="00AF2472">
            <w:pPr>
              <w:tabs>
                <w:tab w:val="left" w:pos="680"/>
                <w:tab w:val="left" w:pos="5387"/>
              </w:tabs>
              <w:rPr>
                <w:rFonts w:ascii="Arial" w:hAnsi="Arial" w:cs="Arial"/>
              </w:rPr>
            </w:pPr>
            <w:r w:rsidRPr="00D07EAC">
              <w:rPr>
                <w:rFonts w:ascii="Arial" w:hAnsi="Arial" w:cs="Arial"/>
              </w:rPr>
              <w:t>Great Bentley, CO7 8LG</w:t>
            </w:r>
          </w:p>
          <w:p w14:paraId="0D69C959" w14:textId="77777777" w:rsidR="009A00E5" w:rsidRPr="00D07EAC" w:rsidRDefault="009A00E5" w:rsidP="00AF2472">
            <w:pPr>
              <w:tabs>
                <w:tab w:val="left" w:pos="680"/>
                <w:tab w:val="left" w:pos="5387"/>
              </w:tabs>
              <w:rPr>
                <w:rFonts w:ascii="Arial" w:hAnsi="Arial" w:cs="Arial"/>
              </w:rPr>
            </w:pPr>
          </w:p>
        </w:tc>
      </w:tr>
    </w:tbl>
    <w:p w14:paraId="69093144" w14:textId="77777777" w:rsidR="009A00E5" w:rsidRDefault="009A00E5" w:rsidP="009A00E5">
      <w:pPr>
        <w:widowControl w:val="0"/>
        <w:tabs>
          <w:tab w:val="left" w:pos="0"/>
        </w:tabs>
        <w:autoSpaceDE w:val="0"/>
        <w:rPr>
          <w:rFonts w:ascii="Arial" w:hAnsi="Arial" w:cs="Arial"/>
          <w:b/>
          <w:bCs/>
          <w:sz w:val="22"/>
          <w:szCs w:val="22"/>
        </w:rPr>
      </w:pPr>
    </w:p>
    <w:p w14:paraId="20B3F01F" w14:textId="77777777" w:rsidR="009A00E5" w:rsidRDefault="009A00E5" w:rsidP="009A00E5">
      <w:pPr>
        <w:widowControl w:val="0"/>
        <w:tabs>
          <w:tab w:val="left" w:pos="0"/>
        </w:tabs>
        <w:autoSpaceDE w:val="0"/>
        <w:rPr>
          <w:rFonts w:ascii="Arial" w:hAnsi="Arial" w:cs="Arial"/>
          <w:sz w:val="22"/>
          <w:szCs w:val="22"/>
        </w:rPr>
      </w:pPr>
      <w:r>
        <w:rPr>
          <w:rFonts w:ascii="Arial" w:hAnsi="Arial" w:cs="Arial"/>
          <w:b/>
          <w:sz w:val="22"/>
          <w:szCs w:val="22"/>
        </w:rPr>
        <w:t xml:space="preserve">6.  Land South of Weeley Road: </w:t>
      </w:r>
      <w:r>
        <w:rPr>
          <w:rFonts w:ascii="Arial" w:hAnsi="Arial" w:cs="Arial"/>
          <w:bCs/>
          <w:sz w:val="22"/>
          <w:szCs w:val="22"/>
        </w:rPr>
        <w:t xml:space="preserve">To consider a response to the consultation invitation from Taylor/Wimpey regarding </w:t>
      </w:r>
      <w:r w:rsidRPr="00324CC6">
        <w:rPr>
          <w:rFonts w:ascii="Arial" w:hAnsi="Arial" w:cs="Arial"/>
          <w:bCs/>
          <w:sz w:val="22"/>
          <w:szCs w:val="22"/>
        </w:rPr>
        <w:t xml:space="preserve">the </w:t>
      </w:r>
      <w:r w:rsidRPr="00324CC6">
        <w:rPr>
          <w:rFonts w:ascii="Arial" w:hAnsi="Arial" w:cs="Arial"/>
          <w:sz w:val="22"/>
          <w:szCs w:val="22"/>
        </w:rPr>
        <w:t xml:space="preserve">proposals for </w:t>
      </w:r>
    </w:p>
    <w:p w14:paraId="320F96C0" w14:textId="77777777" w:rsidR="009A00E5" w:rsidRPr="00257AE0" w:rsidRDefault="009A00E5" w:rsidP="009A00E5">
      <w:pPr>
        <w:widowControl w:val="0"/>
        <w:tabs>
          <w:tab w:val="left" w:pos="0"/>
        </w:tabs>
        <w:autoSpaceDE w:val="0"/>
        <w:rPr>
          <w:rFonts w:ascii="Arial" w:hAnsi="Arial" w:cs="Arial"/>
          <w:bCs/>
          <w:sz w:val="22"/>
          <w:szCs w:val="22"/>
        </w:rPr>
      </w:pPr>
      <w:r w:rsidRPr="00324CC6">
        <w:rPr>
          <w:rFonts w:ascii="Arial" w:hAnsi="Arial" w:cs="Arial"/>
          <w:sz w:val="22"/>
          <w:szCs w:val="22"/>
        </w:rPr>
        <w:t xml:space="preserve">a development of 136 new homes and open space on </w:t>
      </w:r>
      <w:r>
        <w:rPr>
          <w:rFonts w:ascii="Arial" w:hAnsi="Arial" w:cs="Arial"/>
          <w:sz w:val="22"/>
          <w:szCs w:val="22"/>
        </w:rPr>
        <w:t xml:space="preserve">the </w:t>
      </w:r>
      <w:r w:rsidRPr="00324CC6">
        <w:rPr>
          <w:rFonts w:ascii="Arial" w:hAnsi="Arial" w:cs="Arial"/>
          <w:sz w:val="22"/>
          <w:szCs w:val="22"/>
        </w:rPr>
        <w:t>land off Weeley Road, Great Bentley</w:t>
      </w:r>
    </w:p>
    <w:p w14:paraId="1B171427" w14:textId="77777777" w:rsidR="009A00E5" w:rsidRPr="00324CC6" w:rsidRDefault="009A00E5" w:rsidP="009A00E5">
      <w:pPr>
        <w:widowControl w:val="0"/>
        <w:tabs>
          <w:tab w:val="left" w:pos="0"/>
        </w:tabs>
        <w:autoSpaceDE w:val="0"/>
        <w:rPr>
          <w:rFonts w:ascii="Arial" w:hAnsi="Arial" w:cs="Arial"/>
          <w:bCs/>
          <w:sz w:val="22"/>
          <w:szCs w:val="22"/>
        </w:rPr>
      </w:pPr>
    </w:p>
    <w:p w14:paraId="5F6CCBD2" w14:textId="77777777" w:rsidR="009A00E5" w:rsidRPr="00E654D3" w:rsidRDefault="009A00E5" w:rsidP="009A00E5">
      <w:pPr>
        <w:ind w:right="334"/>
        <w:rPr>
          <w:rFonts w:ascii="Arial" w:hAnsi="Arial" w:cs="Arial"/>
          <w:sz w:val="22"/>
          <w:szCs w:val="22"/>
        </w:rPr>
      </w:pPr>
      <w:r>
        <w:rPr>
          <w:rFonts w:ascii="Arial" w:hAnsi="Arial" w:cs="Arial"/>
          <w:b/>
          <w:sz w:val="22"/>
          <w:szCs w:val="22"/>
        </w:rPr>
        <w:t>7</w:t>
      </w:r>
      <w:r w:rsidRPr="00DB656A">
        <w:rPr>
          <w:rFonts w:ascii="Arial" w:hAnsi="Arial" w:cs="Arial"/>
          <w:b/>
          <w:sz w:val="22"/>
          <w:szCs w:val="22"/>
        </w:rPr>
        <w:t xml:space="preserve">.  Planning matters to report: </w:t>
      </w:r>
    </w:p>
    <w:p w14:paraId="6BD42535" w14:textId="77777777" w:rsidR="009A00E5" w:rsidRPr="00DE333A" w:rsidRDefault="009A00E5" w:rsidP="009A00E5">
      <w:pPr>
        <w:autoSpaceDE w:val="0"/>
        <w:autoSpaceDN w:val="0"/>
        <w:adjustRightInd w:val="0"/>
        <w:rPr>
          <w:rFonts w:ascii="Arial" w:hAnsi="Arial" w:cs="Arial"/>
          <w:sz w:val="22"/>
          <w:szCs w:val="22"/>
          <w:lang w:val="en-GB" w:eastAsia="en-GB"/>
        </w:rPr>
      </w:pPr>
      <w:r>
        <w:rPr>
          <w:rFonts w:ascii="Arial" w:hAnsi="Arial" w:cs="Arial"/>
          <w:b/>
          <w:sz w:val="22"/>
          <w:szCs w:val="22"/>
        </w:rPr>
        <w:t xml:space="preserve">    </w:t>
      </w:r>
    </w:p>
    <w:p w14:paraId="44A44E00" w14:textId="77777777" w:rsidR="009A00E5" w:rsidRPr="00DB656A" w:rsidRDefault="009A00E5" w:rsidP="009A00E5">
      <w:pPr>
        <w:rPr>
          <w:rFonts w:ascii="Arial" w:hAnsi="Arial" w:cs="Arial"/>
          <w:bCs/>
          <w:sz w:val="22"/>
          <w:szCs w:val="22"/>
        </w:rPr>
      </w:pPr>
      <w:r>
        <w:rPr>
          <w:rFonts w:ascii="Arial" w:hAnsi="Arial" w:cs="Arial"/>
          <w:b/>
          <w:sz w:val="22"/>
          <w:szCs w:val="22"/>
        </w:rPr>
        <w:t>8</w:t>
      </w:r>
      <w:r w:rsidRPr="00DB656A">
        <w:rPr>
          <w:rFonts w:ascii="Arial" w:hAnsi="Arial" w:cs="Arial"/>
          <w:b/>
          <w:sz w:val="22"/>
          <w:szCs w:val="22"/>
        </w:rPr>
        <w:t xml:space="preserve">.  Public Forum: </w:t>
      </w:r>
      <w:r w:rsidRPr="00DB656A">
        <w:rPr>
          <w:rFonts w:ascii="Arial" w:hAnsi="Arial" w:cs="Arial"/>
          <w:bCs/>
          <w:sz w:val="22"/>
          <w:szCs w:val="22"/>
        </w:rPr>
        <w:t xml:space="preserve"> The public may address the Council for a maximum of 10 minutes, limited to 3 minutes per person at the discretion of </w:t>
      </w:r>
    </w:p>
    <w:p w14:paraId="6E5137A1" w14:textId="77777777" w:rsidR="009A00E5" w:rsidRPr="00DB656A" w:rsidRDefault="009A00E5" w:rsidP="009A00E5">
      <w:pPr>
        <w:ind w:right="334"/>
        <w:rPr>
          <w:rFonts w:ascii="Arial" w:hAnsi="Arial" w:cs="Arial"/>
          <w:sz w:val="22"/>
          <w:szCs w:val="22"/>
        </w:rPr>
      </w:pPr>
      <w:r w:rsidRPr="00DB656A">
        <w:rPr>
          <w:rFonts w:ascii="Arial" w:hAnsi="Arial" w:cs="Arial"/>
          <w:bCs/>
          <w:sz w:val="22"/>
          <w:szCs w:val="22"/>
        </w:rPr>
        <w:t xml:space="preserve">     the Chair.</w:t>
      </w:r>
    </w:p>
    <w:p w14:paraId="3CD00F54" w14:textId="77777777" w:rsidR="009A00E5" w:rsidRPr="00DB656A" w:rsidRDefault="009A00E5" w:rsidP="009A00E5">
      <w:pPr>
        <w:rPr>
          <w:sz w:val="22"/>
          <w:szCs w:val="22"/>
        </w:rPr>
      </w:pPr>
    </w:p>
    <w:p w14:paraId="14E8DC77" w14:textId="77777777" w:rsidR="009A00E5" w:rsidRDefault="009A00E5" w:rsidP="009A00E5">
      <w:pPr>
        <w:rPr>
          <w:rFonts w:ascii="Arial" w:hAnsi="Arial" w:cs="Arial"/>
          <w:b/>
          <w:sz w:val="22"/>
          <w:szCs w:val="22"/>
        </w:rPr>
      </w:pPr>
    </w:p>
    <w:p w14:paraId="324295E7" w14:textId="1BE99FF3" w:rsidR="00B57391" w:rsidRDefault="00B57391" w:rsidP="008971EB">
      <w:pPr>
        <w:ind w:left="284" w:hanging="284"/>
        <w:jc w:val="both"/>
        <w:rPr>
          <w:rFonts w:ascii="Arial" w:hAnsi="Arial" w:cs="Arial"/>
          <w:b/>
          <w:sz w:val="22"/>
          <w:szCs w:val="22"/>
        </w:rPr>
      </w:pPr>
    </w:p>
    <w:p w14:paraId="617418A0" w14:textId="77777777" w:rsidR="00B57391" w:rsidRPr="00B57391" w:rsidRDefault="00B57391" w:rsidP="00B57391"/>
    <w:sectPr w:rsidR="00B57391" w:rsidRPr="00B57391" w:rsidSect="00B57391">
      <w:pgSz w:w="16838" w:h="11906" w:orient="landscape"/>
      <w:pgMar w:top="1588" w:right="1440" w:bottom="158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91"/>
    <w:rsid w:val="0006561C"/>
    <w:rsid w:val="002F2EB3"/>
    <w:rsid w:val="005B7E6B"/>
    <w:rsid w:val="00844974"/>
    <w:rsid w:val="008971EB"/>
    <w:rsid w:val="009A00E5"/>
    <w:rsid w:val="00B57391"/>
    <w:rsid w:val="00D7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227B"/>
  <w15:chartTrackingRefBased/>
  <w15:docId w15:val="{6F8115FB-B056-40B4-9E83-3D37A342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91"/>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3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6</cp:revision>
  <dcterms:created xsi:type="dcterms:W3CDTF">2021-03-28T12:44:00Z</dcterms:created>
  <dcterms:modified xsi:type="dcterms:W3CDTF">2021-03-28T12:47:00Z</dcterms:modified>
</cp:coreProperties>
</file>